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16841" w14:textId="1CB44896" w:rsidR="006A0B86" w:rsidRPr="006A0B86" w:rsidRDefault="006A0B86" w:rsidP="006A0B86">
      <w:pPr>
        <w:spacing w:after="0" w:line="259" w:lineRule="auto"/>
        <w:ind w:left="0" w:firstLine="0"/>
        <w:jc w:val="right"/>
        <w:rPr>
          <w:bCs/>
          <w:sz w:val="22"/>
          <w:szCs w:val="16"/>
        </w:rPr>
      </w:pPr>
      <w:r w:rsidRPr="006A0B86">
        <w:rPr>
          <w:bCs/>
          <w:sz w:val="22"/>
          <w:szCs w:val="16"/>
        </w:rPr>
        <w:t>Anlage 23</w:t>
      </w:r>
    </w:p>
    <w:p w14:paraId="69466929" w14:textId="77777777" w:rsidR="006A0B86" w:rsidRDefault="006A0B86">
      <w:pPr>
        <w:spacing w:after="0" w:line="259" w:lineRule="auto"/>
        <w:ind w:left="0" w:firstLine="0"/>
        <w:jc w:val="center"/>
        <w:rPr>
          <w:b/>
          <w:sz w:val="34"/>
        </w:rPr>
      </w:pPr>
    </w:p>
    <w:p w14:paraId="10DBCC4B" w14:textId="627979E6" w:rsidR="004A56D0" w:rsidRDefault="00D05BBA">
      <w:pPr>
        <w:spacing w:after="0" w:line="259" w:lineRule="auto"/>
        <w:ind w:left="0" w:firstLine="0"/>
        <w:jc w:val="center"/>
      </w:pPr>
      <w:r>
        <w:rPr>
          <w:b/>
          <w:sz w:val="34"/>
        </w:rPr>
        <w:t xml:space="preserve">PACHTVERTRAG </w:t>
      </w:r>
    </w:p>
    <w:p w14:paraId="5B392273" w14:textId="77777777" w:rsidR="004A56D0" w:rsidRDefault="00D05BBA">
      <w:pPr>
        <w:spacing w:after="0" w:line="259" w:lineRule="auto"/>
        <w:ind w:left="28" w:right="0" w:firstLine="0"/>
        <w:jc w:val="center"/>
      </w:pPr>
      <w:r>
        <w:rPr>
          <w:b/>
          <w:sz w:val="34"/>
        </w:rPr>
        <w:t xml:space="preserve"> </w:t>
      </w:r>
    </w:p>
    <w:p w14:paraId="39EB8160" w14:textId="29A962B6" w:rsidR="004A56D0" w:rsidRPr="009164E5" w:rsidRDefault="00D05BBA">
      <w:pPr>
        <w:spacing w:after="0" w:line="259" w:lineRule="auto"/>
        <w:ind w:left="0" w:right="68" w:firstLine="0"/>
        <w:jc w:val="center"/>
        <w:rPr>
          <w:sz w:val="20"/>
          <w:szCs w:val="20"/>
        </w:rPr>
      </w:pPr>
      <w:r w:rsidRPr="009164E5">
        <w:rPr>
          <w:sz w:val="22"/>
          <w:szCs w:val="20"/>
        </w:rPr>
        <w:t xml:space="preserve">über </w:t>
      </w:r>
      <w:r w:rsidR="00174D08" w:rsidRPr="009164E5">
        <w:rPr>
          <w:sz w:val="22"/>
          <w:szCs w:val="20"/>
        </w:rPr>
        <w:t>die Küche</w:t>
      </w:r>
      <w:r w:rsidRPr="009164E5">
        <w:rPr>
          <w:sz w:val="22"/>
          <w:szCs w:val="20"/>
        </w:rPr>
        <w:t xml:space="preserve"> in</w:t>
      </w:r>
      <w:r w:rsidR="00174D08" w:rsidRPr="009164E5">
        <w:rPr>
          <w:sz w:val="22"/>
          <w:szCs w:val="20"/>
        </w:rPr>
        <w:t xml:space="preserve"> der</w:t>
      </w:r>
      <w:r w:rsidRPr="009164E5">
        <w:rPr>
          <w:sz w:val="22"/>
          <w:szCs w:val="20"/>
        </w:rPr>
        <w:t xml:space="preserve"> IGS Magister </w:t>
      </w:r>
      <w:proofErr w:type="spellStart"/>
      <w:r w:rsidRPr="009164E5">
        <w:rPr>
          <w:sz w:val="22"/>
          <w:szCs w:val="20"/>
        </w:rPr>
        <w:t>Laukhard</w:t>
      </w:r>
      <w:proofErr w:type="spellEnd"/>
      <w:r w:rsidRPr="009164E5">
        <w:rPr>
          <w:sz w:val="22"/>
          <w:szCs w:val="20"/>
        </w:rPr>
        <w:t xml:space="preserve"> in Herrstein </w:t>
      </w:r>
    </w:p>
    <w:p w14:paraId="1ACF136C" w14:textId="6B66D63D" w:rsidR="004A56D0" w:rsidRPr="009164E5" w:rsidRDefault="004A56D0">
      <w:pPr>
        <w:spacing w:after="0" w:line="259" w:lineRule="auto"/>
        <w:ind w:left="0" w:right="8" w:firstLine="0"/>
        <w:jc w:val="center"/>
        <w:rPr>
          <w:sz w:val="22"/>
          <w:szCs w:val="22"/>
        </w:rPr>
      </w:pPr>
    </w:p>
    <w:p w14:paraId="1528DE05" w14:textId="77777777" w:rsidR="004A56D0" w:rsidRPr="009164E5" w:rsidRDefault="00D05BBA">
      <w:pPr>
        <w:spacing w:after="9" w:line="259" w:lineRule="auto"/>
        <w:ind w:left="0" w:right="8" w:firstLine="0"/>
        <w:jc w:val="center"/>
        <w:rPr>
          <w:sz w:val="22"/>
          <w:szCs w:val="22"/>
        </w:rPr>
      </w:pPr>
      <w:r w:rsidRPr="009164E5">
        <w:rPr>
          <w:sz w:val="20"/>
          <w:szCs w:val="22"/>
        </w:rPr>
        <w:t xml:space="preserve"> </w:t>
      </w:r>
    </w:p>
    <w:p w14:paraId="5BDA19BE" w14:textId="77777777" w:rsidR="004A56D0" w:rsidRPr="009164E5" w:rsidRDefault="00D05BBA">
      <w:pPr>
        <w:jc w:val="center"/>
        <w:rPr>
          <w:sz w:val="22"/>
          <w:szCs w:val="22"/>
        </w:rPr>
      </w:pPr>
      <w:r w:rsidRPr="009164E5">
        <w:rPr>
          <w:sz w:val="22"/>
          <w:szCs w:val="22"/>
        </w:rPr>
        <w:t xml:space="preserve">zwischen </w:t>
      </w:r>
    </w:p>
    <w:p w14:paraId="591A6324" w14:textId="77777777" w:rsidR="004A56D0" w:rsidRPr="009164E5" w:rsidRDefault="00D05BBA">
      <w:pPr>
        <w:spacing w:after="0" w:line="259" w:lineRule="auto"/>
        <w:ind w:left="0" w:right="0" w:firstLine="0"/>
        <w:jc w:val="center"/>
        <w:rPr>
          <w:sz w:val="22"/>
          <w:szCs w:val="22"/>
        </w:rPr>
      </w:pPr>
      <w:r w:rsidRPr="009164E5">
        <w:rPr>
          <w:sz w:val="22"/>
          <w:szCs w:val="22"/>
        </w:rPr>
        <w:t xml:space="preserve"> </w:t>
      </w:r>
    </w:p>
    <w:p w14:paraId="645A431A" w14:textId="77777777" w:rsidR="004A56D0" w:rsidRPr="009164E5" w:rsidRDefault="00D05BBA">
      <w:pPr>
        <w:ind w:right="71"/>
        <w:jc w:val="center"/>
        <w:rPr>
          <w:sz w:val="22"/>
          <w:szCs w:val="22"/>
        </w:rPr>
      </w:pPr>
      <w:r w:rsidRPr="009164E5">
        <w:rPr>
          <w:sz w:val="22"/>
          <w:szCs w:val="22"/>
        </w:rPr>
        <w:t xml:space="preserve">Nationalpark Landkreis Birkenfeld </w:t>
      </w:r>
    </w:p>
    <w:p w14:paraId="75CD3347" w14:textId="77777777" w:rsidR="004A56D0" w:rsidRPr="009164E5" w:rsidRDefault="00D05BBA">
      <w:pPr>
        <w:ind w:right="72"/>
        <w:jc w:val="center"/>
        <w:rPr>
          <w:sz w:val="22"/>
          <w:szCs w:val="22"/>
        </w:rPr>
      </w:pPr>
      <w:r w:rsidRPr="009164E5">
        <w:rPr>
          <w:sz w:val="22"/>
          <w:szCs w:val="22"/>
        </w:rPr>
        <w:t xml:space="preserve">Schneewiesenstraße 25 </w:t>
      </w:r>
    </w:p>
    <w:p w14:paraId="5C352E24" w14:textId="77777777" w:rsidR="004A56D0" w:rsidRPr="009164E5" w:rsidRDefault="00D05BBA">
      <w:pPr>
        <w:jc w:val="center"/>
        <w:rPr>
          <w:sz w:val="22"/>
          <w:szCs w:val="22"/>
        </w:rPr>
      </w:pPr>
      <w:r w:rsidRPr="009164E5">
        <w:rPr>
          <w:sz w:val="22"/>
          <w:szCs w:val="22"/>
        </w:rPr>
        <w:t xml:space="preserve">55765 Birkenfeld </w:t>
      </w:r>
    </w:p>
    <w:p w14:paraId="7F3804F3" w14:textId="3AFFC62C" w:rsidR="004A56D0" w:rsidRPr="009164E5" w:rsidRDefault="008E67E9">
      <w:pPr>
        <w:ind w:right="71"/>
        <w:jc w:val="center"/>
        <w:rPr>
          <w:sz w:val="22"/>
          <w:szCs w:val="22"/>
        </w:rPr>
      </w:pPr>
      <w:r>
        <w:rPr>
          <w:sz w:val="22"/>
          <w:szCs w:val="22"/>
        </w:rPr>
        <w:t>v</w:t>
      </w:r>
      <w:r w:rsidRPr="009164E5">
        <w:rPr>
          <w:sz w:val="22"/>
          <w:szCs w:val="22"/>
        </w:rPr>
        <w:t xml:space="preserve">ertreten durch den Landrat Miroslaw Kowalski </w:t>
      </w:r>
    </w:p>
    <w:p w14:paraId="2322D15F"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09C6DCFE" w14:textId="6AC9B570" w:rsidR="004A56D0" w:rsidRPr="009164E5" w:rsidRDefault="00D05BBA" w:rsidP="00174D08">
      <w:pPr>
        <w:spacing w:after="0" w:line="259" w:lineRule="auto"/>
        <w:ind w:right="50"/>
        <w:jc w:val="center"/>
        <w:rPr>
          <w:sz w:val="22"/>
          <w:szCs w:val="22"/>
        </w:rPr>
      </w:pPr>
      <w:r w:rsidRPr="009164E5">
        <w:rPr>
          <w:b/>
          <w:sz w:val="22"/>
          <w:szCs w:val="22"/>
        </w:rPr>
        <w:t>Verpächter</w:t>
      </w:r>
    </w:p>
    <w:p w14:paraId="2D18A795"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25E1D885" w14:textId="77777777" w:rsidR="004A56D0" w:rsidRPr="009164E5" w:rsidRDefault="00D05BBA">
      <w:pPr>
        <w:ind w:right="68"/>
        <w:jc w:val="center"/>
        <w:rPr>
          <w:sz w:val="22"/>
          <w:szCs w:val="22"/>
        </w:rPr>
      </w:pPr>
      <w:r w:rsidRPr="009164E5">
        <w:rPr>
          <w:sz w:val="22"/>
          <w:szCs w:val="22"/>
        </w:rPr>
        <w:t xml:space="preserve">und </w:t>
      </w:r>
    </w:p>
    <w:p w14:paraId="643C348A" w14:textId="77777777" w:rsidR="004A56D0" w:rsidRPr="009164E5" w:rsidRDefault="00D05BBA">
      <w:pPr>
        <w:spacing w:after="0" w:line="259" w:lineRule="auto"/>
        <w:ind w:left="0" w:right="0" w:firstLine="0"/>
        <w:jc w:val="center"/>
        <w:rPr>
          <w:sz w:val="22"/>
          <w:szCs w:val="22"/>
        </w:rPr>
      </w:pPr>
      <w:r w:rsidRPr="009164E5">
        <w:rPr>
          <w:sz w:val="22"/>
          <w:szCs w:val="22"/>
        </w:rPr>
        <w:t xml:space="preserve"> </w:t>
      </w:r>
    </w:p>
    <w:p w14:paraId="74B8843F" w14:textId="6B3D97AD" w:rsidR="004A56D0" w:rsidRPr="009164E5" w:rsidRDefault="000841E4">
      <w:pPr>
        <w:ind w:right="67"/>
        <w:jc w:val="center"/>
        <w:rPr>
          <w:sz w:val="22"/>
          <w:szCs w:val="22"/>
        </w:rPr>
      </w:pPr>
      <w:r w:rsidRPr="009164E5">
        <w:rPr>
          <w:sz w:val="22"/>
          <w:szCs w:val="22"/>
        </w:rPr>
        <w:t>xx</w:t>
      </w:r>
    </w:p>
    <w:p w14:paraId="65B6573A" w14:textId="392EE4C3" w:rsidR="004A56D0" w:rsidRPr="009164E5" w:rsidRDefault="000841E4">
      <w:pPr>
        <w:jc w:val="center"/>
        <w:rPr>
          <w:sz w:val="22"/>
          <w:szCs w:val="22"/>
        </w:rPr>
      </w:pPr>
      <w:r w:rsidRPr="009164E5">
        <w:rPr>
          <w:sz w:val="22"/>
          <w:szCs w:val="22"/>
        </w:rPr>
        <w:t>xx</w:t>
      </w:r>
    </w:p>
    <w:p w14:paraId="1F3D2D1B" w14:textId="20CE0567" w:rsidR="004A56D0" w:rsidRPr="009164E5" w:rsidRDefault="000841E4">
      <w:pPr>
        <w:ind w:left="2951" w:right="3010"/>
        <w:jc w:val="center"/>
        <w:rPr>
          <w:sz w:val="22"/>
          <w:szCs w:val="22"/>
        </w:rPr>
      </w:pPr>
      <w:r w:rsidRPr="009164E5">
        <w:rPr>
          <w:sz w:val="22"/>
          <w:szCs w:val="22"/>
        </w:rPr>
        <w:t>vertreten durch xx</w:t>
      </w:r>
    </w:p>
    <w:p w14:paraId="52C5B5BE" w14:textId="77777777" w:rsidR="00174D08" w:rsidRPr="009164E5" w:rsidRDefault="00174D08">
      <w:pPr>
        <w:ind w:left="2951" w:right="3010"/>
        <w:jc w:val="center"/>
        <w:rPr>
          <w:sz w:val="22"/>
          <w:szCs w:val="22"/>
        </w:rPr>
      </w:pPr>
    </w:p>
    <w:p w14:paraId="08F820E8" w14:textId="57426852" w:rsidR="004A56D0" w:rsidRPr="009164E5" w:rsidRDefault="00D05BBA" w:rsidP="00174D08">
      <w:pPr>
        <w:spacing w:after="0" w:line="259" w:lineRule="auto"/>
        <w:ind w:right="50"/>
        <w:jc w:val="center"/>
        <w:rPr>
          <w:sz w:val="22"/>
          <w:szCs w:val="22"/>
        </w:rPr>
      </w:pPr>
      <w:r w:rsidRPr="009164E5">
        <w:rPr>
          <w:b/>
          <w:sz w:val="22"/>
          <w:szCs w:val="22"/>
        </w:rPr>
        <w:t>Pächter</w:t>
      </w:r>
    </w:p>
    <w:p w14:paraId="1FA6149E" w14:textId="24E0BF78" w:rsidR="004A56D0" w:rsidRPr="009164E5" w:rsidRDefault="00D05BBA" w:rsidP="005D0834">
      <w:pPr>
        <w:spacing w:after="0" w:line="259" w:lineRule="auto"/>
        <w:ind w:left="0" w:right="0" w:firstLine="0"/>
        <w:jc w:val="right"/>
        <w:rPr>
          <w:sz w:val="22"/>
          <w:szCs w:val="22"/>
        </w:rPr>
      </w:pPr>
      <w:r w:rsidRPr="009164E5">
        <w:rPr>
          <w:b/>
          <w:sz w:val="22"/>
          <w:szCs w:val="22"/>
        </w:rPr>
        <w:t xml:space="preserve"> </w:t>
      </w:r>
    </w:p>
    <w:p w14:paraId="4171C458" w14:textId="77777777" w:rsidR="004A56D0" w:rsidRPr="009164E5" w:rsidRDefault="00D05BBA">
      <w:pPr>
        <w:ind w:left="-3" w:right="62"/>
        <w:rPr>
          <w:sz w:val="22"/>
          <w:szCs w:val="22"/>
        </w:rPr>
      </w:pPr>
      <w:r w:rsidRPr="009164E5">
        <w:rPr>
          <w:sz w:val="22"/>
          <w:szCs w:val="22"/>
        </w:rPr>
        <w:t xml:space="preserve">wird folgender Pachtvertrag geschlossen: </w:t>
      </w:r>
    </w:p>
    <w:p w14:paraId="448640BB" w14:textId="77777777" w:rsidR="004A56D0" w:rsidRDefault="00D05BBA">
      <w:pPr>
        <w:spacing w:after="0" w:line="259" w:lineRule="auto"/>
        <w:ind w:left="0" w:right="0" w:firstLine="0"/>
        <w:jc w:val="left"/>
        <w:rPr>
          <w:sz w:val="22"/>
          <w:szCs w:val="22"/>
        </w:rPr>
      </w:pPr>
      <w:r w:rsidRPr="009164E5">
        <w:rPr>
          <w:sz w:val="22"/>
          <w:szCs w:val="22"/>
        </w:rPr>
        <w:t xml:space="preserve"> </w:t>
      </w:r>
    </w:p>
    <w:p w14:paraId="32375F0A" w14:textId="77777777" w:rsidR="008E67E9" w:rsidRPr="009164E5" w:rsidRDefault="008E67E9">
      <w:pPr>
        <w:spacing w:after="0" w:line="259" w:lineRule="auto"/>
        <w:ind w:left="0" w:right="0" w:firstLine="0"/>
        <w:jc w:val="left"/>
        <w:rPr>
          <w:sz w:val="22"/>
          <w:szCs w:val="22"/>
        </w:rPr>
      </w:pPr>
    </w:p>
    <w:p w14:paraId="6D6E1AD3" w14:textId="77777777" w:rsidR="004A56D0" w:rsidRPr="009164E5" w:rsidRDefault="00D05BBA">
      <w:pPr>
        <w:pStyle w:val="berschrift1"/>
        <w:ind w:left="-5" w:right="0"/>
        <w:rPr>
          <w:sz w:val="22"/>
          <w:szCs w:val="22"/>
        </w:rPr>
      </w:pPr>
      <w:r w:rsidRPr="009164E5">
        <w:rPr>
          <w:sz w:val="22"/>
          <w:szCs w:val="22"/>
        </w:rPr>
        <w:t xml:space="preserve">§ 1 Pachtobjekt </w:t>
      </w:r>
    </w:p>
    <w:p w14:paraId="34080923" w14:textId="77777777" w:rsidR="004A56D0" w:rsidRPr="009164E5" w:rsidRDefault="00D05BBA">
      <w:pPr>
        <w:spacing w:after="0" w:line="259" w:lineRule="auto"/>
        <w:ind w:left="0" w:right="0" w:firstLine="0"/>
        <w:jc w:val="left"/>
        <w:rPr>
          <w:sz w:val="22"/>
          <w:szCs w:val="22"/>
        </w:rPr>
      </w:pPr>
      <w:r w:rsidRPr="009164E5">
        <w:rPr>
          <w:b/>
          <w:sz w:val="22"/>
          <w:szCs w:val="22"/>
        </w:rPr>
        <w:t xml:space="preserve"> </w:t>
      </w:r>
    </w:p>
    <w:p w14:paraId="3353608D" w14:textId="45F9AEDA" w:rsidR="004A56D0" w:rsidRPr="009164E5" w:rsidRDefault="00D05BBA">
      <w:pPr>
        <w:ind w:left="693" w:right="62" w:hanging="706"/>
        <w:rPr>
          <w:sz w:val="22"/>
          <w:szCs w:val="22"/>
        </w:rPr>
      </w:pPr>
      <w:r w:rsidRPr="009164E5">
        <w:rPr>
          <w:sz w:val="22"/>
          <w:szCs w:val="22"/>
        </w:rPr>
        <w:t xml:space="preserve">1.1 </w:t>
      </w:r>
      <w:r w:rsidR="005C59A1" w:rsidRPr="009164E5">
        <w:rPr>
          <w:sz w:val="22"/>
          <w:szCs w:val="22"/>
        </w:rPr>
        <w:tab/>
      </w:r>
      <w:r w:rsidRPr="009164E5">
        <w:rPr>
          <w:sz w:val="22"/>
          <w:szCs w:val="22"/>
        </w:rPr>
        <w:t>Verpachtet wird die in der IGS Herrstein</w:t>
      </w:r>
      <w:r w:rsidR="00C20B03">
        <w:rPr>
          <w:sz w:val="22"/>
          <w:szCs w:val="22"/>
        </w:rPr>
        <w:t>-Rhau</w:t>
      </w:r>
      <w:r w:rsidR="00711735">
        <w:rPr>
          <w:sz w:val="22"/>
          <w:szCs w:val="22"/>
        </w:rPr>
        <w:t>n</w:t>
      </w:r>
      <w:r w:rsidR="00C20B03">
        <w:rPr>
          <w:sz w:val="22"/>
          <w:szCs w:val="22"/>
        </w:rPr>
        <w:t>en</w:t>
      </w:r>
      <w:r w:rsidRPr="009164E5">
        <w:rPr>
          <w:sz w:val="22"/>
          <w:szCs w:val="22"/>
        </w:rPr>
        <w:t xml:space="preserve">, Am Teich 15, 55756 Herrstein gelegenen Räumlichkeiten zum Zweck </w:t>
      </w:r>
      <w:r w:rsidR="00174D08" w:rsidRPr="009164E5">
        <w:rPr>
          <w:sz w:val="22"/>
          <w:szCs w:val="22"/>
        </w:rPr>
        <w:t>der Nutzung als Zubereitungsküche</w:t>
      </w:r>
      <w:r w:rsidRPr="009164E5">
        <w:rPr>
          <w:sz w:val="22"/>
          <w:szCs w:val="22"/>
        </w:rPr>
        <w:t xml:space="preserve"> im Rahmen </w:t>
      </w:r>
      <w:r w:rsidR="00174D08" w:rsidRPr="009164E5">
        <w:rPr>
          <w:sz w:val="22"/>
          <w:szCs w:val="22"/>
        </w:rPr>
        <w:t xml:space="preserve">der Versorgung mit Mittagsmahlzeiten für die in Anl. </w:t>
      </w:r>
      <w:r w:rsidR="00C20B03">
        <w:rPr>
          <w:sz w:val="22"/>
          <w:szCs w:val="22"/>
        </w:rPr>
        <w:t>21, Vertrag Los 1,</w:t>
      </w:r>
      <w:r w:rsidR="00174D08" w:rsidRPr="009164E5">
        <w:rPr>
          <w:sz w:val="22"/>
          <w:szCs w:val="22"/>
        </w:rPr>
        <w:t xml:space="preserve"> genannten Schulen des Landkreises Birkenfeld.</w:t>
      </w:r>
      <w:r w:rsidRPr="009164E5">
        <w:rPr>
          <w:sz w:val="22"/>
          <w:szCs w:val="22"/>
        </w:rPr>
        <w:t xml:space="preserve"> </w:t>
      </w:r>
    </w:p>
    <w:p w14:paraId="20ABDD16"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7C4D62FD" w14:textId="4DCF865C" w:rsidR="004A56D0" w:rsidRPr="009164E5" w:rsidRDefault="00D05BBA">
      <w:pPr>
        <w:ind w:left="693" w:right="62" w:hanging="706"/>
        <w:rPr>
          <w:sz w:val="22"/>
          <w:szCs w:val="22"/>
        </w:rPr>
      </w:pPr>
      <w:r w:rsidRPr="009164E5">
        <w:rPr>
          <w:sz w:val="22"/>
          <w:szCs w:val="22"/>
        </w:rPr>
        <w:t xml:space="preserve">1.2 </w:t>
      </w:r>
      <w:r w:rsidRPr="009164E5">
        <w:rPr>
          <w:sz w:val="22"/>
          <w:szCs w:val="22"/>
        </w:rPr>
        <w:tab/>
        <w:t xml:space="preserve">Das Pachtobjekt besteht aus </w:t>
      </w:r>
      <w:r w:rsidR="000841E4" w:rsidRPr="009164E5">
        <w:rPr>
          <w:sz w:val="22"/>
          <w:szCs w:val="22"/>
        </w:rPr>
        <w:t xml:space="preserve">den </w:t>
      </w:r>
      <w:r w:rsidRPr="009164E5">
        <w:rPr>
          <w:sz w:val="22"/>
          <w:szCs w:val="22"/>
        </w:rPr>
        <w:t xml:space="preserve">folgenden Räumlichkeiten und sonstigen Flächen: </w:t>
      </w:r>
    </w:p>
    <w:p w14:paraId="3FDB877C"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63E97863" w14:textId="1DC037AB" w:rsidR="004A56D0" w:rsidRPr="009164E5" w:rsidRDefault="00D05BBA" w:rsidP="009164E5">
      <w:pPr>
        <w:pStyle w:val="Listenabsatz"/>
        <w:numPr>
          <w:ilvl w:val="0"/>
          <w:numId w:val="3"/>
        </w:numPr>
        <w:tabs>
          <w:tab w:val="center" w:pos="1502"/>
          <w:tab w:val="center" w:pos="2833"/>
          <w:tab w:val="center" w:pos="3541"/>
          <w:tab w:val="center" w:pos="4723"/>
        </w:tabs>
        <w:ind w:right="0"/>
        <w:jc w:val="left"/>
        <w:rPr>
          <w:sz w:val="22"/>
          <w:szCs w:val="22"/>
        </w:rPr>
      </w:pPr>
      <w:r w:rsidRPr="009164E5">
        <w:rPr>
          <w:sz w:val="22"/>
          <w:szCs w:val="22"/>
        </w:rPr>
        <w:t xml:space="preserve">Ausgabeküche </w:t>
      </w:r>
      <w:r w:rsidR="006A1550" w:rsidRPr="009164E5">
        <w:rPr>
          <w:sz w:val="22"/>
          <w:szCs w:val="22"/>
        </w:rPr>
        <w:tab/>
      </w:r>
      <w:r w:rsidR="006A1550" w:rsidRPr="009164E5">
        <w:rPr>
          <w:sz w:val="22"/>
          <w:szCs w:val="22"/>
        </w:rPr>
        <w:tab/>
      </w:r>
      <w:r w:rsidR="006A1550" w:rsidRPr="009164E5">
        <w:rPr>
          <w:sz w:val="22"/>
          <w:szCs w:val="22"/>
        </w:rPr>
        <w:tab/>
      </w:r>
      <w:r w:rsidRPr="009164E5">
        <w:rPr>
          <w:sz w:val="22"/>
          <w:szCs w:val="22"/>
        </w:rPr>
        <w:t xml:space="preserve">47,80 m² </w:t>
      </w:r>
    </w:p>
    <w:p w14:paraId="0EBC4DBA" w14:textId="1763ECF0" w:rsidR="004A56D0" w:rsidRPr="009164E5" w:rsidRDefault="00D05BBA" w:rsidP="009164E5">
      <w:pPr>
        <w:pStyle w:val="Listenabsatz"/>
        <w:numPr>
          <w:ilvl w:val="0"/>
          <w:numId w:val="3"/>
        </w:numPr>
        <w:tabs>
          <w:tab w:val="center" w:pos="1288"/>
          <w:tab w:val="center" w:pos="2833"/>
          <w:tab w:val="center" w:pos="3541"/>
          <w:tab w:val="center" w:pos="4723"/>
        </w:tabs>
        <w:ind w:right="0"/>
        <w:jc w:val="left"/>
        <w:rPr>
          <w:sz w:val="22"/>
          <w:szCs w:val="22"/>
        </w:rPr>
      </w:pPr>
      <w:r w:rsidRPr="009164E5">
        <w:rPr>
          <w:sz w:val="22"/>
          <w:szCs w:val="22"/>
        </w:rPr>
        <w:t>Lagerraum</w:t>
      </w:r>
      <w:r w:rsidR="006A1550" w:rsidRPr="009164E5">
        <w:rPr>
          <w:sz w:val="22"/>
          <w:szCs w:val="22"/>
        </w:rPr>
        <w:tab/>
      </w:r>
      <w:r w:rsidR="006A1550" w:rsidRPr="009164E5">
        <w:rPr>
          <w:sz w:val="22"/>
          <w:szCs w:val="22"/>
        </w:rPr>
        <w:tab/>
      </w:r>
      <w:r w:rsidR="006A1550" w:rsidRPr="009164E5">
        <w:rPr>
          <w:sz w:val="22"/>
          <w:szCs w:val="22"/>
        </w:rPr>
        <w:tab/>
      </w:r>
      <w:r w:rsidRPr="009164E5">
        <w:rPr>
          <w:sz w:val="22"/>
          <w:szCs w:val="22"/>
        </w:rPr>
        <w:t xml:space="preserve">13,35 m² </w:t>
      </w:r>
    </w:p>
    <w:p w14:paraId="68FE914A" w14:textId="6C50FF27" w:rsidR="004A56D0" w:rsidRPr="009164E5" w:rsidRDefault="00D05BBA" w:rsidP="009164E5">
      <w:pPr>
        <w:pStyle w:val="Listenabsatz"/>
        <w:numPr>
          <w:ilvl w:val="0"/>
          <w:numId w:val="3"/>
        </w:numPr>
        <w:tabs>
          <w:tab w:val="center" w:pos="1221"/>
          <w:tab w:val="center" w:pos="2124"/>
          <w:tab w:val="center" w:pos="2833"/>
          <w:tab w:val="center" w:pos="3541"/>
          <w:tab w:val="center" w:pos="4723"/>
        </w:tabs>
        <w:ind w:right="0"/>
        <w:jc w:val="left"/>
        <w:rPr>
          <w:sz w:val="22"/>
          <w:szCs w:val="22"/>
        </w:rPr>
      </w:pPr>
      <w:proofErr w:type="spellStart"/>
      <w:r w:rsidRPr="009164E5">
        <w:rPr>
          <w:sz w:val="22"/>
          <w:szCs w:val="22"/>
        </w:rPr>
        <w:t>Spülraum</w:t>
      </w:r>
      <w:proofErr w:type="spellEnd"/>
      <w:r w:rsidR="009164E5">
        <w:rPr>
          <w:sz w:val="22"/>
          <w:szCs w:val="22"/>
        </w:rPr>
        <w:tab/>
      </w:r>
      <w:r w:rsidR="000841E4" w:rsidRPr="009164E5">
        <w:rPr>
          <w:sz w:val="22"/>
          <w:szCs w:val="22"/>
        </w:rPr>
        <w:tab/>
      </w:r>
      <w:r w:rsidR="000841E4" w:rsidRPr="009164E5">
        <w:rPr>
          <w:sz w:val="22"/>
          <w:szCs w:val="22"/>
        </w:rPr>
        <w:tab/>
      </w:r>
      <w:r w:rsidR="000841E4" w:rsidRPr="009164E5">
        <w:rPr>
          <w:sz w:val="22"/>
          <w:szCs w:val="22"/>
        </w:rPr>
        <w:tab/>
      </w:r>
      <w:r w:rsidRPr="009164E5">
        <w:rPr>
          <w:sz w:val="22"/>
          <w:szCs w:val="22"/>
        </w:rPr>
        <w:t xml:space="preserve">10,90 m² </w:t>
      </w:r>
    </w:p>
    <w:p w14:paraId="0918B0FB" w14:textId="44B0F685" w:rsidR="004A56D0" w:rsidRPr="009164E5" w:rsidRDefault="009164E5" w:rsidP="009164E5">
      <w:pPr>
        <w:pStyle w:val="Listenabsatz"/>
        <w:numPr>
          <w:ilvl w:val="0"/>
          <w:numId w:val="3"/>
        </w:numPr>
        <w:tabs>
          <w:tab w:val="center" w:pos="962"/>
          <w:tab w:val="center" w:pos="2124"/>
          <w:tab w:val="center" w:pos="2833"/>
          <w:tab w:val="center" w:pos="3541"/>
          <w:tab w:val="center" w:pos="4723"/>
        </w:tabs>
        <w:ind w:right="0"/>
        <w:jc w:val="left"/>
        <w:rPr>
          <w:sz w:val="22"/>
          <w:szCs w:val="22"/>
        </w:rPr>
      </w:pPr>
      <w:r>
        <w:rPr>
          <w:sz w:val="22"/>
          <w:szCs w:val="22"/>
        </w:rPr>
        <w:t xml:space="preserve"> </w:t>
      </w:r>
      <w:r w:rsidRPr="009164E5">
        <w:rPr>
          <w:sz w:val="22"/>
          <w:szCs w:val="22"/>
        </w:rPr>
        <w:t>Büro</w:t>
      </w:r>
      <w:r w:rsidR="000841E4" w:rsidRPr="009164E5">
        <w:rPr>
          <w:sz w:val="22"/>
          <w:szCs w:val="22"/>
        </w:rPr>
        <w:tab/>
      </w:r>
      <w:r w:rsidR="000841E4" w:rsidRPr="009164E5">
        <w:rPr>
          <w:sz w:val="22"/>
          <w:szCs w:val="22"/>
        </w:rPr>
        <w:tab/>
      </w:r>
      <w:r w:rsidR="000841E4" w:rsidRPr="009164E5">
        <w:rPr>
          <w:sz w:val="22"/>
          <w:szCs w:val="22"/>
        </w:rPr>
        <w:tab/>
      </w:r>
      <w:r w:rsidR="000841E4" w:rsidRPr="009164E5">
        <w:rPr>
          <w:sz w:val="22"/>
          <w:szCs w:val="22"/>
        </w:rPr>
        <w:tab/>
      </w:r>
      <w:r w:rsidRPr="009164E5">
        <w:rPr>
          <w:sz w:val="22"/>
          <w:szCs w:val="22"/>
        </w:rPr>
        <w:t xml:space="preserve">6,05 m² </w:t>
      </w:r>
    </w:p>
    <w:p w14:paraId="134A52A5" w14:textId="485EC03B" w:rsidR="004A56D0" w:rsidRPr="009164E5" w:rsidRDefault="00D05BBA" w:rsidP="009164E5">
      <w:pPr>
        <w:pStyle w:val="Listenabsatz"/>
        <w:numPr>
          <w:ilvl w:val="0"/>
          <w:numId w:val="3"/>
        </w:numPr>
        <w:tabs>
          <w:tab w:val="center" w:pos="1555"/>
          <w:tab w:val="center" w:pos="2833"/>
          <w:tab w:val="center" w:pos="3541"/>
          <w:tab w:val="center" w:pos="4723"/>
        </w:tabs>
        <w:ind w:right="0"/>
        <w:jc w:val="left"/>
        <w:rPr>
          <w:sz w:val="22"/>
          <w:szCs w:val="22"/>
        </w:rPr>
      </w:pPr>
      <w:r w:rsidRPr="009164E5">
        <w:rPr>
          <w:sz w:val="22"/>
          <w:szCs w:val="22"/>
        </w:rPr>
        <w:t xml:space="preserve">Flur/Anlieferung </w:t>
      </w:r>
      <w:r w:rsidRPr="009164E5">
        <w:rPr>
          <w:sz w:val="22"/>
          <w:szCs w:val="22"/>
        </w:rPr>
        <w:tab/>
        <w:t xml:space="preserve"> </w:t>
      </w:r>
      <w:r w:rsidRPr="009164E5">
        <w:rPr>
          <w:sz w:val="22"/>
          <w:szCs w:val="22"/>
        </w:rPr>
        <w:tab/>
        <w:t xml:space="preserve"> </w:t>
      </w:r>
      <w:r w:rsidRPr="009164E5">
        <w:rPr>
          <w:sz w:val="22"/>
          <w:szCs w:val="22"/>
        </w:rPr>
        <w:tab/>
        <w:t xml:space="preserve">9,00 m² </w:t>
      </w:r>
    </w:p>
    <w:p w14:paraId="25514608" w14:textId="61C0A7AF" w:rsidR="004A56D0" w:rsidRPr="009164E5" w:rsidRDefault="00D05BBA" w:rsidP="009164E5">
      <w:pPr>
        <w:pStyle w:val="Listenabsatz"/>
        <w:numPr>
          <w:ilvl w:val="0"/>
          <w:numId w:val="3"/>
        </w:numPr>
        <w:tabs>
          <w:tab w:val="center" w:pos="2056"/>
          <w:tab w:val="center" w:pos="4723"/>
        </w:tabs>
        <w:ind w:right="0"/>
        <w:jc w:val="left"/>
        <w:rPr>
          <w:sz w:val="22"/>
          <w:szCs w:val="22"/>
        </w:rPr>
      </w:pPr>
      <w:r w:rsidRPr="009164E5">
        <w:rPr>
          <w:sz w:val="22"/>
          <w:szCs w:val="22"/>
        </w:rPr>
        <w:t>Personaltoilette – Damen</w:t>
      </w:r>
      <w:r w:rsidR="000841E4" w:rsidRPr="009164E5">
        <w:rPr>
          <w:sz w:val="22"/>
          <w:szCs w:val="22"/>
        </w:rPr>
        <w:tab/>
      </w:r>
      <w:r w:rsidRPr="009164E5">
        <w:rPr>
          <w:sz w:val="22"/>
          <w:szCs w:val="22"/>
        </w:rPr>
        <w:t xml:space="preserve">4,44 m² </w:t>
      </w:r>
    </w:p>
    <w:p w14:paraId="39F85C53"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r w:rsidRPr="009164E5">
        <w:rPr>
          <w:sz w:val="22"/>
          <w:szCs w:val="22"/>
        </w:rPr>
        <w:tab/>
        <w:t xml:space="preserve"> </w:t>
      </w:r>
    </w:p>
    <w:p w14:paraId="07FAB792"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7C52A701" w14:textId="66AB5A22" w:rsidR="004A56D0" w:rsidRPr="009164E5" w:rsidRDefault="00D05BBA" w:rsidP="00544A73">
      <w:pPr>
        <w:ind w:left="716" w:right="62"/>
        <w:rPr>
          <w:sz w:val="22"/>
          <w:szCs w:val="22"/>
        </w:rPr>
      </w:pPr>
      <w:r w:rsidRPr="009164E5">
        <w:rPr>
          <w:sz w:val="22"/>
          <w:szCs w:val="22"/>
        </w:rPr>
        <w:t xml:space="preserve">Gegenstand der Verpachtung ist auch die Verpachtung des erforderlichen Inventars. Unterschieden wird nach großem (Großgeräte, </w:t>
      </w:r>
      <w:r w:rsidR="005D0834" w:rsidRPr="0066596B">
        <w:rPr>
          <w:color w:val="auto"/>
          <w:sz w:val="22"/>
          <w:szCs w:val="22"/>
        </w:rPr>
        <w:t>t</w:t>
      </w:r>
      <w:r w:rsidRPr="0066596B">
        <w:rPr>
          <w:color w:val="auto"/>
          <w:sz w:val="22"/>
          <w:szCs w:val="22"/>
        </w:rPr>
        <w:t>echnische Anlagen) und kleinem Inventar (Kleingeräte, Geschirr, Besteck u. ä.). Die</w:t>
      </w:r>
      <w:r w:rsidR="008D24F7" w:rsidRPr="0066596B">
        <w:rPr>
          <w:color w:val="auto"/>
          <w:sz w:val="22"/>
          <w:szCs w:val="22"/>
        </w:rPr>
        <w:t xml:space="preserve"> Inventarliste zu den</w:t>
      </w:r>
      <w:r w:rsidRPr="0066596B">
        <w:rPr>
          <w:color w:val="auto"/>
          <w:sz w:val="22"/>
          <w:szCs w:val="22"/>
        </w:rPr>
        <w:t xml:space="preserve"> Anlagengegenstände</w:t>
      </w:r>
      <w:r w:rsidR="008D24F7" w:rsidRPr="0066596B">
        <w:rPr>
          <w:color w:val="auto"/>
          <w:sz w:val="22"/>
          <w:szCs w:val="22"/>
        </w:rPr>
        <w:t>n wird nach Zuschlagserteilung gemeinsam mit Pächter und Verpächter erstellt.</w:t>
      </w:r>
      <w:r w:rsidRPr="0066596B">
        <w:rPr>
          <w:color w:val="auto"/>
          <w:sz w:val="22"/>
          <w:szCs w:val="22"/>
        </w:rPr>
        <w:t xml:space="preserve"> Die ordnungsgemäße Übergabe des Pachtobjektes und des Inventars wird </w:t>
      </w:r>
      <w:r w:rsidRPr="009164E5">
        <w:rPr>
          <w:sz w:val="22"/>
          <w:szCs w:val="22"/>
        </w:rPr>
        <w:t xml:space="preserve">auf beiliegendem Übergabeprotokoll von beiden Vertragsparteien bestätigt. </w:t>
      </w:r>
    </w:p>
    <w:p w14:paraId="09DDCDD3"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1D2DBFE4" w14:textId="5D1E1E48" w:rsidR="004A56D0" w:rsidRPr="009164E5" w:rsidRDefault="00D05BBA">
      <w:pPr>
        <w:ind w:left="693" w:right="62" w:hanging="706"/>
        <w:rPr>
          <w:sz w:val="22"/>
          <w:szCs w:val="22"/>
        </w:rPr>
      </w:pPr>
      <w:r w:rsidRPr="009164E5">
        <w:rPr>
          <w:sz w:val="22"/>
          <w:szCs w:val="22"/>
        </w:rPr>
        <w:lastRenderedPageBreak/>
        <w:t xml:space="preserve">1.3 </w:t>
      </w:r>
      <w:r w:rsidR="005D0834" w:rsidRPr="009164E5">
        <w:rPr>
          <w:sz w:val="22"/>
          <w:szCs w:val="22"/>
        </w:rPr>
        <w:tab/>
      </w:r>
      <w:r w:rsidRPr="009164E5">
        <w:rPr>
          <w:sz w:val="22"/>
          <w:szCs w:val="22"/>
        </w:rPr>
        <w:t xml:space="preserve">Der Pächter haftet für Schäden, die </w:t>
      </w:r>
      <w:r w:rsidRPr="009164E5">
        <w:rPr>
          <w:color w:val="auto"/>
          <w:sz w:val="22"/>
          <w:szCs w:val="22"/>
        </w:rPr>
        <w:t xml:space="preserve">durch </w:t>
      </w:r>
      <w:r w:rsidR="006A1550" w:rsidRPr="009164E5">
        <w:rPr>
          <w:color w:val="auto"/>
          <w:sz w:val="22"/>
          <w:szCs w:val="22"/>
        </w:rPr>
        <w:t xml:space="preserve">schuldhafte </w:t>
      </w:r>
      <w:r w:rsidRPr="009164E5">
        <w:rPr>
          <w:color w:val="auto"/>
          <w:sz w:val="22"/>
          <w:szCs w:val="22"/>
        </w:rPr>
        <w:t xml:space="preserve">Verletzungen </w:t>
      </w:r>
      <w:r w:rsidRPr="009164E5">
        <w:rPr>
          <w:sz w:val="22"/>
          <w:szCs w:val="22"/>
        </w:rPr>
        <w:t xml:space="preserve">der ihm obliegenden Obhut- und Sorgfaltspflichten verursacht werden, insbesondere auch, wenn Versorgung- und Abflussleitungen, Toiletten, Heizungsanlagen usw. unsachgemäß behandelt, die Räume unzureichend gelüftet oder Heizrohre nicht ausreichend vor Frost geschützt werden.  </w:t>
      </w:r>
    </w:p>
    <w:p w14:paraId="7F27560E"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231D5B30" w14:textId="37733BD4" w:rsidR="004A56D0" w:rsidRDefault="00D05BBA">
      <w:pPr>
        <w:ind w:left="693" w:right="62" w:hanging="706"/>
        <w:rPr>
          <w:sz w:val="22"/>
          <w:szCs w:val="22"/>
        </w:rPr>
      </w:pPr>
      <w:r w:rsidRPr="009164E5">
        <w:rPr>
          <w:sz w:val="22"/>
          <w:szCs w:val="22"/>
        </w:rPr>
        <w:t xml:space="preserve">1.4 </w:t>
      </w:r>
      <w:r w:rsidR="005D0834" w:rsidRPr="009164E5">
        <w:rPr>
          <w:sz w:val="22"/>
          <w:szCs w:val="22"/>
        </w:rPr>
        <w:tab/>
      </w:r>
      <w:r w:rsidRPr="009164E5">
        <w:rPr>
          <w:sz w:val="22"/>
          <w:szCs w:val="22"/>
        </w:rPr>
        <w:t xml:space="preserve">Der Pächter hat Schäden, für die er einstehen muss, sofort zu beseitigen. Kommt er dieser Verpflichtung auch auf schriftlicher Mahnung </w:t>
      </w:r>
      <w:r w:rsidRPr="009164E5">
        <w:rPr>
          <w:color w:val="auto"/>
          <w:sz w:val="22"/>
          <w:szCs w:val="22"/>
        </w:rPr>
        <w:t xml:space="preserve">hin innerhalb </w:t>
      </w:r>
      <w:r w:rsidR="005D0834" w:rsidRPr="009164E5">
        <w:rPr>
          <w:color w:val="auto"/>
          <w:sz w:val="22"/>
          <w:szCs w:val="22"/>
        </w:rPr>
        <w:t xml:space="preserve">der vom Verpächter gesetzten </w:t>
      </w:r>
      <w:r w:rsidRPr="009164E5">
        <w:rPr>
          <w:color w:val="auto"/>
          <w:sz w:val="22"/>
          <w:szCs w:val="22"/>
        </w:rPr>
        <w:t>Frist nicht nach, so kann der Verpächter die erforderlichen Arbeiten</w:t>
      </w:r>
      <w:r w:rsidR="0038730F" w:rsidRPr="009164E5">
        <w:rPr>
          <w:color w:val="auto"/>
          <w:sz w:val="22"/>
          <w:szCs w:val="22"/>
        </w:rPr>
        <w:t xml:space="preserve"> durch einen Dritten</w:t>
      </w:r>
      <w:r w:rsidRPr="009164E5">
        <w:rPr>
          <w:color w:val="auto"/>
          <w:sz w:val="22"/>
          <w:szCs w:val="22"/>
        </w:rPr>
        <w:t xml:space="preserve"> </w:t>
      </w:r>
      <w:r w:rsidRPr="009164E5">
        <w:rPr>
          <w:sz w:val="22"/>
          <w:szCs w:val="22"/>
        </w:rPr>
        <w:t xml:space="preserve">auf Kosten des Pächters vornehmen lassen. Im Falle drohender Schäden und unbekannten Aufenthalts des Pächters bedarf es der schriftlichen Mahnung und Fristsetzung nicht. Der Pächter hat das Pachtobjekt auf eigene Kosten von Ungezieferbefall freizuhalten. </w:t>
      </w:r>
    </w:p>
    <w:p w14:paraId="41E1B576" w14:textId="77777777" w:rsidR="009164E5" w:rsidRPr="009164E5" w:rsidRDefault="009164E5">
      <w:pPr>
        <w:ind w:left="693" w:right="62" w:hanging="706"/>
        <w:rPr>
          <w:sz w:val="22"/>
          <w:szCs w:val="22"/>
        </w:rPr>
      </w:pPr>
    </w:p>
    <w:p w14:paraId="383FFCE8" w14:textId="3084FFDF" w:rsidR="004A56D0" w:rsidRPr="009164E5" w:rsidRDefault="00D05BBA">
      <w:pPr>
        <w:ind w:left="693" w:right="62" w:hanging="706"/>
        <w:rPr>
          <w:sz w:val="22"/>
          <w:szCs w:val="22"/>
        </w:rPr>
      </w:pPr>
      <w:r w:rsidRPr="009164E5">
        <w:rPr>
          <w:sz w:val="22"/>
          <w:szCs w:val="22"/>
        </w:rPr>
        <w:t xml:space="preserve"> </w:t>
      </w:r>
      <w:r w:rsidR="006A1550" w:rsidRPr="009164E5">
        <w:rPr>
          <w:sz w:val="22"/>
          <w:szCs w:val="22"/>
        </w:rPr>
        <w:tab/>
      </w:r>
      <w:r w:rsidRPr="009164E5">
        <w:rPr>
          <w:sz w:val="22"/>
          <w:szCs w:val="22"/>
        </w:rPr>
        <w:t xml:space="preserve">Der Pächter verpflichtet sich insbesondere zur Einhaltung aller hygienerechtlichen und lebensmittelrechtlichen Vorschriften. Im Hinblick auf die Einhaltung der öffentlich-rechtlichen Vorschriften handelt es sich um eine wesentliche Vertragsgrundlage, die im Falle des Verstoßes zu einer fristlosen Kündigung führt. </w:t>
      </w:r>
    </w:p>
    <w:p w14:paraId="09D61A2A"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75B6747A" w14:textId="0384249C" w:rsidR="004A56D0" w:rsidRPr="009164E5" w:rsidRDefault="00D05BBA">
      <w:pPr>
        <w:ind w:left="693" w:right="62" w:hanging="706"/>
        <w:rPr>
          <w:sz w:val="22"/>
          <w:szCs w:val="22"/>
        </w:rPr>
      </w:pPr>
      <w:r w:rsidRPr="009164E5">
        <w:rPr>
          <w:sz w:val="22"/>
          <w:szCs w:val="22"/>
        </w:rPr>
        <w:t xml:space="preserve">1.5 </w:t>
      </w:r>
      <w:r w:rsidR="005D0834" w:rsidRPr="009164E5">
        <w:rPr>
          <w:sz w:val="22"/>
          <w:szCs w:val="22"/>
        </w:rPr>
        <w:tab/>
      </w:r>
      <w:r w:rsidRPr="009164E5">
        <w:rPr>
          <w:sz w:val="22"/>
          <w:szCs w:val="22"/>
        </w:rPr>
        <w:t xml:space="preserve">Der Zustand der Pachtsache ist vor Übergabe in einem Übergabeprotokoll festzuhalten. Dieses ist von beiden Vertragsparteien zu unterzeichnen und wird Bestandteil dieses Vertrages. </w:t>
      </w:r>
    </w:p>
    <w:p w14:paraId="739F6780" w14:textId="77777777" w:rsidR="004A56D0" w:rsidRPr="009164E5" w:rsidRDefault="00D05BBA">
      <w:pPr>
        <w:spacing w:after="0" w:line="259" w:lineRule="auto"/>
        <w:ind w:left="706" w:right="0" w:firstLine="0"/>
        <w:jc w:val="left"/>
        <w:rPr>
          <w:sz w:val="22"/>
          <w:szCs w:val="22"/>
        </w:rPr>
      </w:pPr>
      <w:r w:rsidRPr="009164E5">
        <w:rPr>
          <w:sz w:val="22"/>
          <w:szCs w:val="22"/>
        </w:rPr>
        <w:t xml:space="preserve"> </w:t>
      </w:r>
    </w:p>
    <w:p w14:paraId="45528B04"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0AABF97D" w14:textId="77777777" w:rsidR="004A56D0" w:rsidRPr="009164E5" w:rsidRDefault="00D05BBA">
      <w:pPr>
        <w:pStyle w:val="berschrift1"/>
        <w:tabs>
          <w:tab w:val="center" w:pos="1362"/>
        </w:tabs>
        <w:ind w:left="-15" w:right="0" w:firstLine="0"/>
        <w:rPr>
          <w:sz w:val="22"/>
          <w:szCs w:val="22"/>
        </w:rPr>
      </w:pPr>
      <w:r w:rsidRPr="009164E5">
        <w:rPr>
          <w:sz w:val="22"/>
          <w:szCs w:val="22"/>
        </w:rPr>
        <w:t xml:space="preserve">§ 2 </w:t>
      </w:r>
      <w:r w:rsidRPr="009164E5">
        <w:rPr>
          <w:sz w:val="22"/>
          <w:szCs w:val="22"/>
        </w:rPr>
        <w:tab/>
        <w:t xml:space="preserve">Pachtdauer </w:t>
      </w:r>
    </w:p>
    <w:p w14:paraId="028EEC82"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295118B4" w14:textId="2290656A" w:rsidR="00256CAD" w:rsidRPr="009164E5" w:rsidRDefault="00D05BBA" w:rsidP="008E67E9">
      <w:pPr>
        <w:tabs>
          <w:tab w:val="center" w:pos="0"/>
        </w:tabs>
        <w:ind w:left="707" w:right="0" w:hanging="720"/>
        <w:rPr>
          <w:sz w:val="22"/>
          <w:szCs w:val="22"/>
        </w:rPr>
      </w:pPr>
      <w:r w:rsidRPr="009164E5">
        <w:rPr>
          <w:sz w:val="22"/>
          <w:szCs w:val="22"/>
        </w:rPr>
        <w:t xml:space="preserve">2.1 </w:t>
      </w:r>
      <w:r w:rsidRPr="009164E5">
        <w:rPr>
          <w:sz w:val="22"/>
          <w:szCs w:val="22"/>
        </w:rPr>
        <w:tab/>
      </w:r>
      <w:r w:rsidR="00256CAD" w:rsidRPr="009164E5">
        <w:rPr>
          <w:sz w:val="22"/>
          <w:szCs w:val="22"/>
        </w:rPr>
        <w:t xml:space="preserve">Das Pachtverhältnis ist an den Vertrag zu Los 1 (Anl. </w:t>
      </w:r>
      <w:r w:rsidR="00C20B03">
        <w:rPr>
          <w:sz w:val="22"/>
          <w:szCs w:val="22"/>
        </w:rPr>
        <w:t>21</w:t>
      </w:r>
      <w:r w:rsidR="00256CAD" w:rsidRPr="009164E5">
        <w:rPr>
          <w:sz w:val="22"/>
          <w:szCs w:val="22"/>
        </w:rPr>
        <w:t>) gekoppelt, alle Fristen zu Dauer und Kündigung adaptieren sich an den dort</w:t>
      </w:r>
      <w:r w:rsidR="008E67E9">
        <w:rPr>
          <w:sz w:val="22"/>
          <w:szCs w:val="22"/>
        </w:rPr>
        <w:t xml:space="preserve"> </w:t>
      </w:r>
      <w:r w:rsidR="00256CAD" w:rsidRPr="009164E5">
        <w:rPr>
          <w:sz w:val="22"/>
          <w:szCs w:val="22"/>
        </w:rPr>
        <w:t>genannten Passagen.</w:t>
      </w:r>
    </w:p>
    <w:p w14:paraId="76AAACE7" w14:textId="03E2F512" w:rsidR="004A56D0" w:rsidRPr="009164E5" w:rsidRDefault="004A56D0">
      <w:pPr>
        <w:spacing w:after="0" w:line="259" w:lineRule="auto"/>
        <w:ind w:left="0" w:right="0" w:firstLine="0"/>
        <w:jc w:val="left"/>
        <w:rPr>
          <w:sz w:val="22"/>
          <w:szCs w:val="22"/>
        </w:rPr>
      </w:pPr>
    </w:p>
    <w:p w14:paraId="0CB8194D"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0DAF4A5C" w14:textId="77777777" w:rsidR="004A56D0" w:rsidRPr="009164E5" w:rsidRDefault="00D05BBA">
      <w:pPr>
        <w:pStyle w:val="berschrift1"/>
        <w:tabs>
          <w:tab w:val="center" w:pos="1269"/>
        </w:tabs>
        <w:ind w:left="-15" w:right="0" w:firstLine="0"/>
        <w:rPr>
          <w:sz w:val="22"/>
          <w:szCs w:val="22"/>
        </w:rPr>
      </w:pPr>
      <w:r w:rsidRPr="009164E5">
        <w:rPr>
          <w:sz w:val="22"/>
          <w:szCs w:val="22"/>
        </w:rPr>
        <w:t xml:space="preserve">§ 3 </w:t>
      </w:r>
      <w:r w:rsidRPr="009164E5">
        <w:rPr>
          <w:sz w:val="22"/>
          <w:szCs w:val="22"/>
        </w:rPr>
        <w:tab/>
        <w:t xml:space="preserve">Pachtzins </w:t>
      </w:r>
    </w:p>
    <w:p w14:paraId="18C4656B" w14:textId="77777777" w:rsidR="004A56D0" w:rsidRPr="009164E5" w:rsidRDefault="00D05BBA">
      <w:pPr>
        <w:spacing w:after="0" w:line="259" w:lineRule="auto"/>
        <w:ind w:left="0" w:right="0" w:firstLine="0"/>
        <w:jc w:val="left"/>
        <w:rPr>
          <w:sz w:val="22"/>
          <w:szCs w:val="22"/>
        </w:rPr>
      </w:pPr>
      <w:r w:rsidRPr="009164E5">
        <w:rPr>
          <w:b/>
          <w:sz w:val="22"/>
          <w:szCs w:val="22"/>
        </w:rPr>
        <w:t xml:space="preserve"> </w:t>
      </w:r>
    </w:p>
    <w:p w14:paraId="417383FA" w14:textId="109D10AD" w:rsidR="004A56D0" w:rsidRPr="009164E5" w:rsidRDefault="00D05BBA" w:rsidP="007A1FAA">
      <w:pPr>
        <w:tabs>
          <w:tab w:val="center" w:pos="0"/>
        </w:tabs>
        <w:ind w:left="707" w:right="0" w:hanging="720"/>
        <w:rPr>
          <w:sz w:val="22"/>
          <w:szCs w:val="22"/>
        </w:rPr>
      </w:pPr>
      <w:r w:rsidRPr="009164E5">
        <w:rPr>
          <w:sz w:val="22"/>
          <w:szCs w:val="22"/>
        </w:rPr>
        <w:t>3.1</w:t>
      </w:r>
      <w:r w:rsidR="007A1FAA">
        <w:rPr>
          <w:sz w:val="22"/>
          <w:szCs w:val="22"/>
        </w:rPr>
        <w:tab/>
      </w:r>
      <w:r w:rsidRPr="009164E5">
        <w:rPr>
          <w:sz w:val="22"/>
          <w:szCs w:val="22"/>
        </w:rPr>
        <w:t>Der Pachtzins (ohne Nebenkosten) beträg</w:t>
      </w:r>
      <w:r>
        <w:rPr>
          <w:sz w:val="22"/>
          <w:szCs w:val="22"/>
        </w:rPr>
        <w:t>t 100,00</w:t>
      </w:r>
      <w:r w:rsidRPr="009164E5">
        <w:rPr>
          <w:sz w:val="22"/>
          <w:szCs w:val="22"/>
        </w:rPr>
        <w:t xml:space="preserve"> </w:t>
      </w:r>
      <w:r w:rsidR="00A74FE3">
        <w:rPr>
          <w:sz w:val="22"/>
          <w:szCs w:val="22"/>
        </w:rPr>
        <w:t>EUR</w:t>
      </w:r>
      <w:r w:rsidRPr="009164E5">
        <w:rPr>
          <w:sz w:val="22"/>
          <w:szCs w:val="22"/>
        </w:rPr>
        <w:t xml:space="preserve"> monatlich.  </w:t>
      </w:r>
    </w:p>
    <w:p w14:paraId="079AD9F4"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5AA807BB" w14:textId="6AE64202" w:rsidR="004A56D0" w:rsidRPr="009164E5" w:rsidRDefault="00D05BBA">
      <w:pPr>
        <w:ind w:left="693" w:right="62" w:hanging="706"/>
        <w:rPr>
          <w:sz w:val="22"/>
          <w:szCs w:val="22"/>
        </w:rPr>
      </w:pPr>
      <w:r w:rsidRPr="009164E5">
        <w:rPr>
          <w:sz w:val="22"/>
          <w:szCs w:val="22"/>
        </w:rPr>
        <w:t xml:space="preserve">3.2 </w:t>
      </w:r>
      <w:r w:rsidR="002F1C93" w:rsidRPr="009164E5">
        <w:rPr>
          <w:sz w:val="22"/>
          <w:szCs w:val="22"/>
        </w:rPr>
        <w:tab/>
      </w:r>
      <w:r w:rsidRPr="009164E5">
        <w:rPr>
          <w:sz w:val="22"/>
          <w:szCs w:val="22"/>
        </w:rPr>
        <w:t xml:space="preserve">Der Pachtzins ist bis zum 3. Werktag eines jeden Monats im Voraus an den Pächter auf dessen Konto: </w:t>
      </w:r>
    </w:p>
    <w:p w14:paraId="7B3D8392"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01ED74CC" w14:textId="47F657C8" w:rsidR="004A56D0" w:rsidRPr="009164E5" w:rsidRDefault="00D05BBA" w:rsidP="0038730F">
      <w:pPr>
        <w:tabs>
          <w:tab w:val="center" w:pos="708"/>
          <w:tab w:val="center" w:pos="2803"/>
        </w:tabs>
        <w:spacing w:after="195" w:line="240" w:lineRule="auto"/>
        <w:ind w:left="-13" w:right="0" w:firstLine="0"/>
        <w:jc w:val="left"/>
        <w:rPr>
          <w:sz w:val="22"/>
          <w:szCs w:val="22"/>
        </w:rPr>
      </w:pPr>
      <w:r w:rsidRPr="009164E5">
        <w:rPr>
          <w:sz w:val="22"/>
          <w:szCs w:val="22"/>
        </w:rPr>
        <w:t xml:space="preserve"> </w:t>
      </w:r>
      <w:r w:rsidRPr="009164E5">
        <w:rPr>
          <w:sz w:val="22"/>
          <w:szCs w:val="22"/>
        </w:rPr>
        <w:tab/>
        <w:t xml:space="preserve"> </w:t>
      </w:r>
      <w:r w:rsidR="00BE1225">
        <w:rPr>
          <w:sz w:val="22"/>
          <w:szCs w:val="22"/>
        </w:rPr>
        <w:tab/>
      </w:r>
      <w:r w:rsidRPr="009164E5">
        <w:rPr>
          <w:sz w:val="22"/>
          <w:szCs w:val="22"/>
        </w:rPr>
        <w:t xml:space="preserve">Kreissparkasse Birkenfeld </w:t>
      </w:r>
    </w:p>
    <w:p w14:paraId="0DA67A39" w14:textId="77777777" w:rsidR="004A56D0" w:rsidRPr="009164E5" w:rsidRDefault="00D05BBA" w:rsidP="00BE0A04">
      <w:pPr>
        <w:spacing w:after="189" w:line="240" w:lineRule="auto"/>
        <w:ind w:left="1426" w:right="62" w:firstLine="0"/>
        <w:rPr>
          <w:sz w:val="22"/>
          <w:szCs w:val="22"/>
        </w:rPr>
      </w:pPr>
      <w:r w:rsidRPr="009164E5">
        <w:rPr>
          <w:sz w:val="22"/>
          <w:szCs w:val="22"/>
        </w:rPr>
        <w:t xml:space="preserve">IBAN DE63 5625 0030 0000 2050 95 </w:t>
      </w:r>
    </w:p>
    <w:p w14:paraId="46AB9475" w14:textId="77777777" w:rsidR="004A56D0" w:rsidRPr="009164E5" w:rsidRDefault="00D05BBA" w:rsidP="0038730F">
      <w:pPr>
        <w:spacing w:line="240" w:lineRule="auto"/>
        <w:ind w:left="1426" w:right="62"/>
        <w:rPr>
          <w:sz w:val="22"/>
          <w:szCs w:val="22"/>
        </w:rPr>
      </w:pPr>
      <w:r w:rsidRPr="009164E5">
        <w:rPr>
          <w:sz w:val="22"/>
          <w:szCs w:val="22"/>
        </w:rPr>
        <w:t xml:space="preserve">BIC BILADE55XX </w:t>
      </w:r>
    </w:p>
    <w:p w14:paraId="3F6B1C61"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r w:rsidRPr="009164E5">
        <w:rPr>
          <w:sz w:val="22"/>
          <w:szCs w:val="22"/>
        </w:rPr>
        <w:tab/>
        <w:t xml:space="preserve"> </w:t>
      </w:r>
      <w:r w:rsidRPr="009164E5">
        <w:rPr>
          <w:sz w:val="22"/>
          <w:szCs w:val="22"/>
        </w:rPr>
        <w:tab/>
        <w:t xml:space="preserve">      </w:t>
      </w:r>
    </w:p>
    <w:p w14:paraId="0B2C80D8" w14:textId="77777777" w:rsidR="004A56D0" w:rsidRPr="009164E5" w:rsidRDefault="00D05BBA">
      <w:pPr>
        <w:spacing w:after="16" w:line="259" w:lineRule="auto"/>
        <w:ind w:left="0" w:right="0" w:firstLine="0"/>
        <w:jc w:val="left"/>
        <w:rPr>
          <w:sz w:val="22"/>
          <w:szCs w:val="22"/>
        </w:rPr>
      </w:pPr>
      <w:r w:rsidRPr="009164E5">
        <w:rPr>
          <w:sz w:val="22"/>
          <w:szCs w:val="22"/>
        </w:rPr>
        <w:t xml:space="preserve"> </w:t>
      </w:r>
      <w:r w:rsidRPr="009164E5">
        <w:rPr>
          <w:sz w:val="22"/>
          <w:szCs w:val="22"/>
        </w:rPr>
        <w:tab/>
        <w:t xml:space="preserve"> </w:t>
      </w:r>
    </w:p>
    <w:p w14:paraId="45579C82" w14:textId="77777777" w:rsidR="004A56D0" w:rsidRPr="009164E5" w:rsidRDefault="00D05BBA">
      <w:pPr>
        <w:ind w:left="718" w:right="62"/>
        <w:rPr>
          <w:sz w:val="22"/>
          <w:szCs w:val="22"/>
        </w:rPr>
      </w:pPr>
      <w:r w:rsidRPr="009164E5">
        <w:rPr>
          <w:sz w:val="22"/>
          <w:szCs w:val="22"/>
        </w:rPr>
        <w:t xml:space="preserve">mit dem Verwendungszweck „Pacht Mensa IGS“ zu zahlen. </w:t>
      </w:r>
    </w:p>
    <w:p w14:paraId="4D1C105A"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0E6651EC" w14:textId="11A0635B" w:rsidR="004A56D0" w:rsidRPr="009164E5" w:rsidRDefault="00D05BBA">
      <w:pPr>
        <w:spacing w:after="0" w:line="259" w:lineRule="auto"/>
        <w:ind w:left="0" w:right="0" w:firstLine="0"/>
        <w:jc w:val="left"/>
        <w:rPr>
          <w:sz w:val="22"/>
          <w:szCs w:val="22"/>
        </w:rPr>
      </w:pPr>
      <w:r w:rsidRPr="009164E5">
        <w:rPr>
          <w:sz w:val="22"/>
          <w:szCs w:val="22"/>
        </w:rPr>
        <w:t xml:space="preserve"> </w:t>
      </w:r>
    </w:p>
    <w:p w14:paraId="0661724D" w14:textId="77777777" w:rsidR="004A56D0" w:rsidRPr="009164E5" w:rsidRDefault="00D05BBA">
      <w:pPr>
        <w:pStyle w:val="berschrift1"/>
        <w:tabs>
          <w:tab w:val="center" w:pos="2668"/>
        </w:tabs>
        <w:ind w:left="-15" w:right="0" w:firstLine="0"/>
        <w:rPr>
          <w:sz w:val="22"/>
          <w:szCs w:val="22"/>
        </w:rPr>
      </w:pPr>
      <w:r w:rsidRPr="009164E5">
        <w:rPr>
          <w:sz w:val="22"/>
          <w:szCs w:val="22"/>
        </w:rPr>
        <w:t xml:space="preserve">§ 4 </w:t>
      </w:r>
      <w:r w:rsidRPr="009164E5">
        <w:rPr>
          <w:sz w:val="22"/>
          <w:szCs w:val="22"/>
        </w:rPr>
        <w:tab/>
        <w:t xml:space="preserve">Zweck und Führung des Betriebes </w:t>
      </w:r>
    </w:p>
    <w:p w14:paraId="636AA3DA" w14:textId="77777777" w:rsidR="004A56D0" w:rsidRPr="009164E5" w:rsidRDefault="00D05BBA">
      <w:pPr>
        <w:spacing w:after="0" w:line="259" w:lineRule="auto"/>
        <w:ind w:left="0" w:right="0" w:firstLine="0"/>
        <w:jc w:val="left"/>
        <w:rPr>
          <w:sz w:val="22"/>
          <w:szCs w:val="22"/>
        </w:rPr>
      </w:pPr>
      <w:r w:rsidRPr="009164E5">
        <w:rPr>
          <w:b/>
          <w:sz w:val="22"/>
          <w:szCs w:val="22"/>
        </w:rPr>
        <w:t xml:space="preserve"> </w:t>
      </w:r>
    </w:p>
    <w:p w14:paraId="0D1CBEA9" w14:textId="5F323DC1" w:rsidR="004A56D0" w:rsidRPr="009164E5" w:rsidRDefault="002F1C93" w:rsidP="002F1C93">
      <w:pPr>
        <w:ind w:left="705" w:right="62" w:hanging="705"/>
        <w:rPr>
          <w:sz w:val="22"/>
          <w:szCs w:val="22"/>
        </w:rPr>
      </w:pPr>
      <w:r w:rsidRPr="009164E5">
        <w:rPr>
          <w:sz w:val="22"/>
          <w:szCs w:val="22"/>
        </w:rPr>
        <w:t>4.1</w:t>
      </w:r>
      <w:r w:rsidRPr="009164E5">
        <w:rPr>
          <w:sz w:val="22"/>
          <w:szCs w:val="22"/>
        </w:rPr>
        <w:tab/>
        <w:t xml:space="preserve">Der Pächter </w:t>
      </w:r>
      <w:r w:rsidR="00256CAD" w:rsidRPr="009164E5">
        <w:rPr>
          <w:sz w:val="22"/>
          <w:szCs w:val="22"/>
        </w:rPr>
        <w:t>nutzt die Pachtsache</w:t>
      </w:r>
      <w:r w:rsidRPr="009164E5">
        <w:rPr>
          <w:sz w:val="22"/>
          <w:szCs w:val="22"/>
        </w:rPr>
        <w:t xml:space="preserve"> auf eigenen Namen, eigene Rechnung und eigenes Risiko. </w:t>
      </w:r>
    </w:p>
    <w:p w14:paraId="22CB126B" w14:textId="77777777" w:rsidR="004A56D0" w:rsidRPr="009164E5" w:rsidRDefault="00D05BBA">
      <w:pPr>
        <w:spacing w:after="0" w:line="259" w:lineRule="auto"/>
        <w:ind w:left="706" w:right="0" w:firstLine="0"/>
        <w:jc w:val="left"/>
        <w:rPr>
          <w:sz w:val="22"/>
          <w:szCs w:val="22"/>
        </w:rPr>
      </w:pPr>
      <w:r w:rsidRPr="009164E5">
        <w:rPr>
          <w:sz w:val="22"/>
          <w:szCs w:val="22"/>
        </w:rPr>
        <w:t xml:space="preserve"> </w:t>
      </w:r>
    </w:p>
    <w:p w14:paraId="638E4F1D" w14:textId="71BD37E2" w:rsidR="004A56D0" w:rsidRPr="009164E5" w:rsidRDefault="002F1C93" w:rsidP="002F1C93">
      <w:pPr>
        <w:ind w:left="705" w:right="62" w:hanging="705"/>
        <w:rPr>
          <w:sz w:val="22"/>
          <w:szCs w:val="22"/>
        </w:rPr>
      </w:pPr>
      <w:r w:rsidRPr="009164E5">
        <w:rPr>
          <w:sz w:val="22"/>
          <w:szCs w:val="22"/>
        </w:rPr>
        <w:lastRenderedPageBreak/>
        <w:t>4.2</w:t>
      </w:r>
      <w:r w:rsidRPr="009164E5">
        <w:rPr>
          <w:sz w:val="22"/>
          <w:szCs w:val="22"/>
        </w:rPr>
        <w:tab/>
        <w:t xml:space="preserve">Der Betrieb ist unter Beachtung aller maßgebenden Gesetze und behördlichen Vorschriften zu führen. Der Pächter darf die Pachträume nur zu den vorgesehenen Zwecken nutzen. </w:t>
      </w:r>
    </w:p>
    <w:p w14:paraId="657DE6DF" w14:textId="77777777" w:rsidR="004A56D0" w:rsidRPr="009164E5" w:rsidRDefault="00D05BBA">
      <w:pPr>
        <w:spacing w:after="0" w:line="259" w:lineRule="auto"/>
        <w:ind w:left="706" w:right="0" w:firstLine="0"/>
        <w:jc w:val="left"/>
        <w:rPr>
          <w:sz w:val="22"/>
          <w:szCs w:val="22"/>
        </w:rPr>
      </w:pPr>
      <w:r w:rsidRPr="009164E5">
        <w:rPr>
          <w:sz w:val="22"/>
          <w:szCs w:val="22"/>
        </w:rPr>
        <w:t xml:space="preserve"> </w:t>
      </w:r>
    </w:p>
    <w:p w14:paraId="2A0EE2F6" w14:textId="2F0D2313" w:rsidR="004A56D0" w:rsidRPr="009164E5" w:rsidRDefault="0093608D" w:rsidP="0093608D">
      <w:pPr>
        <w:ind w:left="705" w:right="62" w:hanging="705"/>
        <w:rPr>
          <w:sz w:val="22"/>
          <w:szCs w:val="22"/>
        </w:rPr>
      </w:pPr>
      <w:r w:rsidRPr="009164E5">
        <w:rPr>
          <w:sz w:val="22"/>
          <w:szCs w:val="22"/>
        </w:rPr>
        <w:t>4.3</w:t>
      </w:r>
      <w:r w:rsidRPr="009164E5">
        <w:rPr>
          <w:sz w:val="22"/>
          <w:szCs w:val="22"/>
        </w:rPr>
        <w:tab/>
        <w:t xml:space="preserve">Eine Nutzung der Pachträume und des Inventars zu nicht festgelegten Zwecken bedarf der </w:t>
      </w:r>
      <w:r w:rsidR="00A339A0" w:rsidRPr="009164E5">
        <w:rPr>
          <w:sz w:val="22"/>
          <w:szCs w:val="22"/>
        </w:rPr>
        <w:t xml:space="preserve">schriftlichen </w:t>
      </w:r>
      <w:r w:rsidRPr="009164E5">
        <w:rPr>
          <w:sz w:val="22"/>
          <w:szCs w:val="22"/>
        </w:rPr>
        <w:t xml:space="preserve">Genehmigung des Verpächters. </w:t>
      </w:r>
    </w:p>
    <w:p w14:paraId="51D4A4AB" w14:textId="77777777" w:rsidR="009B0C08" w:rsidRPr="009164E5" w:rsidRDefault="009B0C08" w:rsidP="0093608D">
      <w:pPr>
        <w:ind w:left="705" w:right="62" w:hanging="705"/>
        <w:rPr>
          <w:sz w:val="22"/>
          <w:szCs w:val="22"/>
        </w:rPr>
      </w:pPr>
    </w:p>
    <w:p w14:paraId="0C60317F" w14:textId="77777777" w:rsidR="0093608D" w:rsidRPr="009164E5" w:rsidRDefault="0093608D">
      <w:pPr>
        <w:spacing w:after="0" w:line="259" w:lineRule="auto"/>
        <w:ind w:left="0" w:right="0" w:firstLine="0"/>
        <w:jc w:val="left"/>
        <w:rPr>
          <w:sz w:val="22"/>
          <w:szCs w:val="22"/>
        </w:rPr>
      </w:pPr>
    </w:p>
    <w:p w14:paraId="7CEBFA87" w14:textId="77777777" w:rsidR="004A56D0" w:rsidRPr="009164E5" w:rsidRDefault="00D05BBA">
      <w:pPr>
        <w:pStyle w:val="berschrift1"/>
        <w:tabs>
          <w:tab w:val="center" w:pos="2708"/>
        </w:tabs>
        <w:ind w:left="-15" w:right="0" w:firstLine="0"/>
        <w:rPr>
          <w:sz w:val="22"/>
          <w:szCs w:val="22"/>
        </w:rPr>
      </w:pPr>
      <w:r w:rsidRPr="009164E5">
        <w:rPr>
          <w:sz w:val="22"/>
          <w:szCs w:val="22"/>
        </w:rPr>
        <w:t xml:space="preserve">§ 5 </w:t>
      </w:r>
      <w:r w:rsidRPr="009164E5">
        <w:rPr>
          <w:sz w:val="22"/>
          <w:szCs w:val="22"/>
        </w:rPr>
        <w:tab/>
        <w:t xml:space="preserve">Steuern, Abgaben, Versicherungen </w:t>
      </w:r>
    </w:p>
    <w:p w14:paraId="03F70575"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36990916" w14:textId="26076972" w:rsidR="004A56D0" w:rsidRPr="009164E5" w:rsidRDefault="00D05BBA">
      <w:pPr>
        <w:ind w:left="693" w:right="62" w:hanging="706"/>
        <w:rPr>
          <w:sz w:val="22"/>
          <w:szCs w:val="22"/>
        </w:rPr>
      </w:pPr>
      <w:r w:rsidRPr="009164E5">
        <w:rPr>
          <w:sz w:val="22"/>
          <w:szCs w:val="22"/>
        </w:rPr>
        <w:t xml:space="preserve">5.1 </w:t>
      </w:r>
      <w:r w:rsidR="0093608D" w:rsidRPr="009164E5">
        <w:rPr>
          <w:sz w:val="22"/>
          <w:szCs w:val="22"/>
        </w:rPr>
        <w:tab/>
      </w:r>
      <w:r w:rsidRPr="009164E5">
        <w:rPr>
          <w:sz w:val="22"/>
          <w:szCs w:val="22"/>
        </w:rPr>
        <w:t xml:space="preserve">Der Verpächter trägt alle auf dem Grundstück und dem Gebäude ruhenden öffentlichen und privaten Lasten. Dazu gehören insbesondere Grundsteuer, Gebäudeversicherungen und dgl. </w:t>
      </w:r>
    </w:p>
    <w:p w14:paraId="27FE5195"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628C8AA2" w14:textId="77777777" w:rsidR="004A56D0" w:rsidRPr="009164E5" w:rsidRDefault="00D05BBA">
      <w:pPr>
        <w:ind w:left="693" w:right="62" w:hanging="706"/>
        <w:rPr>
          <w:sz w:val="22"/>
          <w:szCs w:val="22"/>
        </w:rPr>
      </w:pPr>
      <w:r w:rsidRPr="009164E5">
        <w:rPr>
          <w:sz w:val="22"/>
          <w:szCs w:val="22"/>
        </w:rPr>
        <w:t xml:space="preserve">5.2 </w:t>
      </w:r>
      <w:r w:rsidRPr="009164E5">
        <w:rPr>
          <w:sz w:val="22"/>
          <w:szCs w:val="22"/>
        </w:rPr>
        <w:tab/>
        <w:t xml:space="preserve">Der Pächter trägt alle mit dem Gewerbebetrieb verbundenen Steuern und Abgaben. </w:t>
      </w:r>
    </w:p>
    <w:p w14:paraId="44AF49F5"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13B5256E" w14:textId="7D899C4E" w:rsidR="004A56D0" w:rsidRPr="009164E5" w:rsidRDefault="00D05BBA">
      <w:pPr>
        <w:ind w:left="693" w:right="62" w:hanging="706"/>
        <w:rPr>
          <w:sz w:val="22"/>
          <w:szCs w:val="22"/>
        </w:rPr>
      </w:pPr>
      <w:r w:rsidRPr="009164E5">
        <w:rPr>
          <w:sz w:val="22"/>
          <w:szCs w:val="22"/>
        </w:rPr>
        <w:t xml:space="preserve">5.3 </w:t>
      </w:r>
      <w:r w:rsidR="00DC33C6" w:rsidRPr="009164E5">
        <w:rPr>
          <w:sz w:val="22"/>
          <w:szCs w:val="22"/>
        </w:rPr>
        <w:tab/>
      </w:r>
      <w:r w:rsidRPr="009164E5">
        <w:rPr>
          <w:sz w:val="22"/>
          <w:szCs w:val="22"/>
        </w:rPr>
        <w:t xml:space="preserve">Der Verpächter ist verpflichtet, das gesamte Pachtinventar in ausreichender Höhe gegen Feuer, Feuerhaftpflicht, Einbruchdiebstahl einschließlich Vandalismus, Leitungswasserschäden zu versichern. </w:t>
      </w:r>
    </w:p>
    <w:p w14:paraId="2769B63E"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1D8134BA" w14:textId="233E4AC8" w:rsidR="004A56D0" w:rsidRPr="009164E5" w:rsidRDefault="00D05BBA">
      <w:pPr>
        <w:ind w:left="693" w:right="62" w:hanging="706"/>
        <w:rPr>
          <w:sz w:val="22"/>
          <w:szCs w:val="22"/>
        </w:rPr>
      </w:pPr>
      <w:r w:rsidRPr="009164E5">
        <w:rPr>
          <w:sz w:val="22"/>
          <w:szCs w:val="22"/>
        </w:rPr>
        <w:t xml:space="preserve">5.4 </w:t>
      </w:r>
      <w:r w:rsidR="00DC33C6" w:rsidRPr="009164E5">
        <w:rPr>
          <w:sz w:val="22"/>
          <w:szCs w:val="22"/>
        </w:rPr>
        <w:tab/>
      </w:r>
      <w:r w:rsidRPr="009164E5">
        <w:rPr>
          <w:sz w:val="22"/>
          <w:szCs w:val="22"/>
        </w:rPr>
        <w:t xml:space="preserve">Der Pächter ist verpflichtet eine Betriebs- und Produkthaftpflichtversicherung (mind. 3 Mio. EUR Deckungssumme) abzuschließen. Der Nachweis des abgeschlossenen Vertrages ist dem Verpächter auf Verlangen in Kopie zu überlassen, ebenfalls eine Bestätigung der Prämienzahlung zu den Versicherungsverträgen. </w:t>
      </w:r>
    </w:p>
    <w:p w14:paraId="00D09300"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5CA408CB"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1BF22A84" w14:textId="77777777" w:rsidR="004A56D0" w:rsidRPr="009164E5" w:rsidRDefault="00D05BBA">
      <w:pPr>
        <w:pStyle w:val="berschrift1"/>
        <w:tabs>
          <w:tab w:val="center" w:pos="1462"/>
        </w:tabs>
        <w:ind w:left="-15" w:right="0" w:firstLine="0"/>
        <w:rPr>
          <w:sz w:val="22"/>
          <w:szCs w:val="22"/>
        </w:rPr>
      </w:pPr>
      <w:r w:rsidRPr="009164E5">
        <w:rPr>
          <w:sz w:val="22"/>
          <w:szCs w:val="22"/>
        </w:rPr>
        <w:t xml:space="preserve">§ 6 </w:t>
      </w:r>
      <w:r w:rsidRPr="009164E5">
        <w:rPr>
          <w:sz w:val="22"/>
          <w:szCs w:val="22"/>
        </w:rPr>
        <w:tab/>
        <w:t xml:space="preserve">Nebenkosten </w:t>
      </w:r>
    </w:p>
    <w:p w14:paraId="3455D5EE"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5BFCEC58" w14:textId="4C226E58" w:rsidR="004A56D0" w:rsidRPr="009164E5" w:rsidRDefault="00D05BBA" w:rsidP="00716DF7">
      <w:pPr>
        <w:ind w:left="693" w:right="62" w:hanging="706"/>
        <w:rPr>
          <w:sz w:val="22"/>
          <w:szCs w:val="22"/>
        </w:rPr>
      </w:pPr>
      <w:r w:rsidRPr="009164E5">
        <w:rPr>
          <w:sz w:val="22"/>
          <w:szCs w:val="22"/>
        </w:rPr>
        <w:t>6.</w:t>
      </w:r>
      <w:r w:rsidR="0058301C" w:rsidRPr="009164E5">
        <w:rPr>
          <w:sz w:val="22"/>
          <w:szCs w:val="22"/>
        </w:rPr>
        <w:t>1</w:t>
      </w:r>
      <w:r w:rsidR="00716DF7" w:rsidRPr="009164E5">
        <w:rPr>
          <w:sz w:val="22"/>
          <w:szCs w:val="22"/>
        </w:rPr>
        <w:tab/>
      </w:r>
      <w:r w:rsidRPr="009164E5">
        <w:rPr>
          <w:sz w:val="22"/>
          <w:szCs w:val="22"/>
        </w:rPr>
        <w:t xml:space="preserve">Der Pächter hat neben dem Pachtzins folgende Nebenkosten selbst zu tragen: </w:t>
      </w:r>
    </w:p>
    <w:p w14:paraId="1103C07E" w14:textId="77777777" w:rsidR="004A56D0" w:rsidRPr="009164E5" w:rsidRDefault="00D05BBA" w:rsidP="00716DF7">
      <w:pPr>
        <w:ind w:left="693" w:right="62" w:hanging="706"/>
        <w:rPr>
          <w:sz w:val="22"/>
          <w:szCs w:val="22"/>
        </w:rPr>
      </w:pPr>
      <w:r w:rsidRPr="009164E5">
        <w:rPr>
          <w:sz w:val="22"/>
          <w:szCs w:val="22"/>
        </w:rPr>
        <w:t xml:space="preserve"> </w:t>
      </w:r>
    </w:p>
    <w:p w14:paraId="57FC510D" w14:textId="1B35299E" w:rsidR="004A56D0" w:rsidRPr="009164E5" w:rsidRDefault="00D05BBA" w:rsidP="00E02FAA">
      <w:pPr>
        <w:pStyle w:val="Listenabsatz"/>
        <w:numPr>
          <w:ilvl w:val="0"/>
          <w:numId w:val="2"/>
        </w:numPr>
        <w:ind w:right="62"/>
        <w:rPr>
          <w:sz w:val="22"/>
          <w:szCs w:val="22"/>
        </w:rPr>
      </w:pPr>
      <w:r w:rsidRPr="009164E5">
        <w:rPr>
          <w:sz w:val="22"/>
          <w:szCs w:val="22"/>
        </w:rPr>
        <w:t>Strom, Gas, Wasser, Abwasser, Müllabfuhr (incl. Speisereste), Heizung</w:t>
      </w:r>
      <w:r w:rsidR="00E02FAA" w:rsidRPr="009164E5">
        <w:rPr>
          <w:sz w:val="22"/>
          <w:szCs w:val="22"/>
        </w:rPr>
        <w:t>.</w:t>
      </w:r>
      <w:r w:rsidRPr="009164E5">
        <w:rPr>
          <w:sz w:val="22"/>
          <w:szCs w:val="22"/>
        </w:rPr>
        <w:t xml:space="preserve"> </w:t>
      </w:r>
    </w:p>
    <w:p w14:paraId="05BE512B" w14:textId="77777777" w:rsidR="004A56D0" w:rsidRPr="009164E5" w:rsidRDefault="00D05BBA" w:rsidP="00716DF7">
      <w:pPr>
        <w:ind w:left="693" w:right="62" w:hanging="706"/>
        <w:rPr>
          <w:sz w:val="22"/>
          <w:szCs w:val="22"/>
        </w:rPr>
      </w:pPr>
      <w:r w:rsidRPr="009164E5">
        <w:rPr>
          <w:sz w:val="22"/>
          <w:szCs w:val="22"/>
        </w:rPr>
        <w:t xml:space="preserve"> </w:t>
      </w:r>
      <w:r w:rsidRPr="009164E5">
        <w:rPr>
          <w:sz w:val="22"/>
          <w:szCs w:val="22"/>
        </w:rPr>
        <w:tab/>
        <w:t xml:space="preserve"> </w:t>
      </w:r>
    </w:p>
    <w:p w14:paraId="713C923E" w14:textId="65F9D497" w:rsidR="004A56D0" w:rsidRPr="009164E5" w:rsidRDefault="00D05BBA">
      <w:pPr>
        <w:ind w:left="693" w:right="62" w:hanging="706"/>
        <w:rPr>
          <w:sz w:val="22"/>
          <w:szCs w:val="22"/>
        </w:rPr>
      </w:pPr>
      <w:r w:rsidRPr="009164E5">
        <w:rPr>
          <w:sz w:val="22"/>
          <w:szCs w:val="22"/>
        </w:rPr>
        <w:t xml:space="preserve">6.2 </w:t>
      </w:r>
      <w:r w:rsidR="00DC33C6" w:rsidRPr="009164E5">
        <w:rPr>
          <w:sz w:val="22"/>
          <w:szCs w:val="22"/>
        </w:rPr>
        <w:tab/>
      </w:r>
      <w:r w:rsidRPr="009164E5">
        <w:rPr>
          <w:sz w:val="22"/>
          <w:szCs w:val="22"/>
        </w:rPr>
        <w:t>Der Pächter bezahlt eine monatliche Nebenkostenvorauszahlung in Höhe vo</w:t>
      </w:r>
      <w:r>
        <w:rPr>
          <w:sz w:val="22"/>
          <w:szCs w:val="22"/>
        </w:rPr>
        <w:t>n 80,00</w:t>
      </w:r>
      <w:r w:rsidRPr="00D34FB6">
        <w:rPr>
          <w:color w:val="EE0000"/>
          <w:sz w:val="22"/>
          <w:szCs w:val="22"/>
        </w:rPr>
        <w:t xml:space="preserve"> </w:t>
      </w:r>
      <w:r w:rsidRPr="009164E5">
        <w:rPr>
          <w:sz w:val="22"/>
          <w:szCs w:val="22"/>
        </w:rPr>
        <w:t xml:space="preserve">EUR an den Verpächter. Bei einem Anstieg der Nebenkosten kann die Höhe der Vorauszahlung entsprechend angepasst werden. </w:t>
      </w:r>
    </w:p>
    <w:p w14:paraId="3BC35A7F"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50738B49" w14:textId="31E8CEE1" w:rsidR="004A56D0" w:rsidRPr="009164E5" w:rsidRDefault="00D05BBA">
      <w:pPr>
        <w:ind w:left="693" w:right="62" w:hanging="706"/>
        <w:rPr>
          <w:sz w:val="22"/>
          <w:szCs w:val="22"/>
        </w:rPr>
      </w:pPr>
      <w:r w:rsidRPr="009164E5">
        <w:rPr>
          <w:sz w:val="22"/>
          <w:szCs w:val="22"/>
        </w:rPr>
        <w:t xml:space="preserve">6.3 </w:t>
      </w:r>
      <w:r w:rsidR="00DC33C6" w:rsidRPr="009164E5">
        <w:rPr>
          <w:sz w:val="22"/>
          <w:szCs w:val="22"/>
        </w:rPr>
        <w:tab/>
      </w:r>
      <w:r w:rsidRPr="009164E5">
        <w:rPr>
          <w:sz w:val="22"/>
          <w:szCs w:val="22"/>
        </w:rPr>
        <w:t xml:space="preserve">Der Verpächter verpflichtet sich, bis spätestens 6 Monate nach Ende des jeweiligen Pachtjahres dem Pächter eine ordentliche Nebenkostenabrechnung auszuhändigen. Versäumt der Verpächter diese Frist, ist der Pächter solange von der Vorauszahlung befreit, bis der Verpächter eine ordnungsgemäße Nebenkostenabrechnung ausgehändigt hat. </w:t>
      </w:r>
    </w:p>
    <w:p w14:paraId="7BB33E7E"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3A9AFCDE" w14:textId="406EB6AD" w:rsidR="004A56D0" w:rsidRPr="009164E5" w:rsidRDefault="00D05BBA">
      <w:pPr>
        <w:spacing w:after="0" w:line="259" w:lineRule="auto"/>
        <w:ind w:left="0" w:right="0" w:firstLine="0"/>
        <w:jc w:val="left"/>
        <w:rPr>
          <w:sz w:val="22"/>
          <w:szCs w:val="22"/>
        </w:rPr>
      </w:pPr>
      <w:r w:rsidRPr="009164E5">
        <w:rPr>
          <w:sz w:val="22"/>
          <w:szCs w:val="22"/>
        </w:rPr>
        <w:t xml:space="preserve">  </w:t>
      </w:r>
    </w:p>
    <w:p w14:paraId="66E3A431" w14:textId="77777777" w:rsidR="004A56D0" w:rsidRPr="009164E5" w:rsidRDefault="00D05BBA" w:rsidP="00006FAA">
      <w:pPr>
        <w:pStyle w:val="berschrift1"/>
        <w:ind w:left="-15" w:right="0" w:firstLine="0"/>
        <w:rPr>
          <w:sz w:val="22"/>
          <w:szCs w:val="22"/>
        </w:rPr>
      </w:pPr>
      <w:r w:rsidRPr="009164E5">
        <w:rPr>
          <w:sz w:val="22"/>
          <w:szCs w:val="22"/>
        </w:rPr>
        <w:t xml:space="preserve">§ 7 </w:t>
      </w:r>
      <w:r w:rsidRPr="009164E5">
        <w:rPr>
          <w:sz w:val="22"/>
          <w:szCs w:val="22"/>
        </w:rPr>
        <w:tab/>
        <w:t xml:space="preserve">Instandhaltung, Wartung, Reinigung </w:t>
      </w:r>
    </w:p>
    <w:p w14:paraId="461ED9F2"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289BF334" w14:textId="13826C0D" w:rsidR="004A56D0" w:rsidRPr="009164E5" w:rsidRDefault="00D05BBA">
      <w:pPr>
        <w:ind w:left="693" w:right="62" w:hanging="706"/>
        <w:rPr>
          <w:sz w:val="22"/>
          <w:szCs w:val="22"/>
        </w:rPr>
      </w:pPr>
      <w:r w:rsidRPr="009164E5">
        <w:rPr>
          <w:sz w:val="22"/>
          <w:szCs w:val="22"/>
        </w:rPr>
        <w:t xml:space="preserve">7.1 </w:t>
      </w:r>
      <w:r w:rsidR="00DC33C6" w:rsidRPr="009164E5">
        <w:rPr>
          <w:sz w:val="22"/>
          <w:szCs w:val="22"/>
        </w:rPr>
        <w:tab/>
      </w:r>
      <w:r w:rsidRPr="009164E5">
        <w:rPr>
          <w:sz w:val="22"/>
          <w:szCs w:val="22"/>
        </w:rPr>
        <w:t>Der Pächter übernimmt die Wartung, Instandhaltung/-setzung, Ersatzbeschaffung</w:t>
      </w:r>
      <w:r w:rsidR="00DC33C6" w:rsidRPr="009164E5">
        <w:rPr>
          <w:sz w:val="22"/>
          <w:szCs w:val="22"/>
        </w:rPr>
        <w:t xml:space="preserve"> sowie</w:t>
      </w:r>
      <w:r w:rsidRPr="009164E5">
        <w:rPr>
          <w:sz w:val="22"/>
          <w:szCs w:val="22"/>
        </w:rPr>
        <w:t xml:space="preserve"> sicherheitstechnische Überprüfung des kleinen Inventars. </w:t>
      </w:r>
    </w:p>
    <w:p w14:paraId="01CDE703"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53241EC1" w14:textId="60B05B1A" w:rsidR="004A56D0" w:rsidRPr="009164E5" w:rsidRDefault="00D05BBA">
      <w:pPr>
        <w:ind w:left="693" w:right="62" w:hanging="706"/>
        <w:rPr>
          <w:sz w:val="22"/>
          <w:szCs w:val="22"/>
        </w:rPr>
      </w:pPr>
      <w:r w:rsidRPr="009164E5">
        <w:rPr>
          <w:sz w:val="22"/>
          <w:szCs w:val="22"/>
        </w:rPr>
        <w:t xml:space="preserve">7.2 </w:t>
      </w:r>
      <w:r w:rsidR="00DC33C6" w:rsidRPr="009164E5">
        <w:rPr>
          <w:sz w:val="22"/>
          <w:szCs w:val="22"/>
        </w:rPr>
        <w:tab/>
      </w:r>
      <w:r w:rsidRPr="009164E5">
        <w:rPr>
          <w:sz w:val="22"/>
          <w:szCs w:val="22"/>
        </w:rPr>
        <w:t>Der Verpächter übernimmt die Wartung, Instandhaltung/-setzung des großen Inventars sowie die vorgeschriebenen Überprüfungen der haus- und betriebs</w:t>
      </w:r>
      <w:r w:rsidR="00DC33C6" w:rsidRPr="009164E5">
        <w:rPr>
          <w:sz w:val="22"/>
          <w:szCs w:val="22"/>
        </w:rPr>
        <w:t>-</w:t>
      </w:r>
      <w:r w:rsidRPr="009164E5">
        <w:rPr>
          <w:sz w:val="22"/>
          <w:szCs w:val="22"/>
        </w:rPr>
        <w:t xml:space="preserve"> technischen Anlagen (Heizung</w:t>
      </w:r>
      <w:r w:rsidR="00DC33C6" w:rsidRPr="009164E5">
        <w:rPr>
          <w:sz w:val="22"/>
          <w:szCs w:val="22"/>
        </w:rPr>
        <w:t>s-</w:t>
      </w:r>
      <w:r w:rsidRPr="009164E5">
        <w:rPr>
          <w:sz w:val="22"/>
          <w:szCs w:val="22"/>
        </w:rPr>
        <w:t>, Warmwasser</w:t>
      </w:r>
      <w:r w:rsidR="00DC33C6" w:rsidRPr="009164E5">
        <w:rPr>
          <w:sz w:val="22"/>
          <w:szCs w:val="22"/>
        </w:rPr>
        <w:t>-</w:t>
      </w:r>
      <w:r w:rsidRPr="009164E5">
        <w:rPr>
          <w:sz w:val="22"/>
          <w:szCs w:val="22"/>
        </w:rPr>
        <w:t>, Lüftungs-</w:t>
      </w:r>
      <w:r w:rsidR="00DC33C6" w:rsidRPr="009164E5">
        <w:rPr>
          <w:sz w:val="22"/>
          <w:szCs w:val="22"/>
        </w:rPr>
        <w:t xml:space="preserve"> und</w:t>
      </w:r>
      <w:r w:rsidRPr="009164E5">
        <w:rPr>
          <w:sz w:val="22"/>
          <w:szCs w:val="22"/>
        </w:rPr>
        <w:t xml:space="preserve"> Kühlanlage, Feuerlöscher).</w:t>
      </w:r>
    </w:p>
    <w:p w14:paraId="2BBCA297"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7EB6487A" w14:textId="68A3D447" w:rsidR="004A56D0" w:rsidRPr="009164E5" w:rsidRDefault="00D05BBA">
      <w:pPr>
        <w:ind w:left="693" w:right="62" w:hanging="706"/>
        <w:rPr>
          <w:sz w:val="22"/>
          <w:szCs w:val="22"/>
        </w:rPr>
      </w:pPr>
      <w:r w:rsidRPr="009164E5">
        <w:rPr>
          <w:sz w:val="22"/>
          <w:szCs w:val="22"/>
        </w:rPr>
        <w:lastRenderedPageBreak/>
        <w:t xml:space="preserve">7.3 </w:t>
      </w:r>
      <w:r w:rsidR="00DC33C6" w:rsidRPr="009164E5">
        <w:rPr>
          <w:sz w:val="22"/>
          <w:szCs w:val="22"/>
        </w:rPr>
        <w:tab/>
      </w:r>
      <w:r w:rsidRPr="009164E5">
        <w:rPr>
          <w:sz w:val="22"/>
          <w:szCs w:val="22"/>
        </w:rPr>
        <w:t xml:space="preserve">Der Pächter hat das Inventar zu erhalten und entsprechend den Regeln einer ordnungsgemäßen Wirtschaft zu ersetzen. Er trägt auch die Gefahr des zufälligen Untergangs. Die ersatzweise angeschafften Inventarstücke werden Eigentum des Verpächters </w:t>
      </w:r>
    </w:p>
    <w:p w14:paraId="3207776B"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637D0A87" w14:textId="041437DB" w:rsidR="004A56D0" w:rsidRPr="009164E5" w:rsidRDefault="00D05BBA">
      <w:pPr>
        <w:ind w:left="693" w:right="62" w:hanging="706"/>
        <w:rPr>
          <w:color w:val="EE0000"/>
          <w:sz w:val="22"/>
          <w:szCs w:val="22"/>
        </w:rPr>
      </w:pPr>
      <w:r w:rsidRPr="009164E5">
        <w:rPr>
          <w:sz w:val="22"/>
          <w:szCs w:val="22"/>
        </w:rPr>
        <w:t xml:space="preserve">7.4 </w:t>
      </w:r>
      <w:r w:rsidR="003C7A14" w:rsidRPr="009164E5">
        <w:rPr>
          <w:sz w:val="22"/>
          <w:szCs w:val="22"/>
        </w:rPr>
        <w:tab/>
      </w:r>
      <w:r w:rsidRPr="009164E5">
        <w:rPr>
          <w:sz w:val="22"/>
          <w:szCs w:val="22"/>
        </w:rPr>
        <w:t xml:space="preserve">Der Pächter ist verpflichtet, erforderliche Reparaturen der Pachträume und des Inventars, die aufgrund unsachgemäßer Benutzung, vorsätzlichem Missbrauch, eigenem Verschulden und Verschulden der Angestellten, Lieferanten, Besucher entstehen, sofort auf seine Kosten vorzunehmen. Der eingetretene Schaden und die erforderlichen Reparaturen sind dem Verpächter unverzüglich anzuzeigen. </w:t>
      </w:r>
      <w:r w:rsidR="003C7A14" w:rsidRPr="009164E5">
        <w:rPr>
          <w:color w:val="auto"/>
          <w:sz w:val="22"/>
          <w:szCs w:val="22"/>
        </w:rPr>
        <w:t>Kommt der Pächter der Verpflichtung nicht nach, kann der Verpächter einen Dritten mit der Ausführung der notwendigen Maßnahmen betrauen; die Kosten gehen zu Lasten des vertragsbrüchigen Pächters.</w:t>
      </w:r>
    </w:p>
    <w:p w14:paraId="4F09C1E5"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3F86CC3F" w14:textId="46309162" w:rsidR="004A56D0" w:rsidRPr="009164E5" w:rsidRDefault="003C7A14" w:rsidP="003C7A14">
      <w:pPr>
        <w:spacing w:after="0" w:line="259" w:lineRule="auto"/>
        <w:ind w:left="693" w:right="0" w:hanging="693"/>
        <w:jc w:val="left"/>
        <w:rPr>
          <w:sz w:val="22"/>
          <w:szCs w:val="22"/>
        </w:rPr>
      </w:pPr>
      <w:r w:rsidRPr="009164E5">
        <w:rPr>
          <w:sz w:val="22"/>
          <w:szCs w:val="22"/>
        </w:rPr>
        <w:t>7.5</w:t>
      </w:r>
      <w:r w:rsidRPr="009164E5">
        <w:rPr>
          <w:sz w:val="22"/>
          <w:szCs w:val="22"/>
        </w:rPr>
        <w:tab/>
        <w:t>Die Pachträume sind vom Pächter oder deren Beauftragten</w:t>
      </w:r>
      <w:r w:rsidR="00E02FAA" w:rsidRPr="009164E5">
        <w:rPr>
          <w:sz w:val="22"/>
          <w:szCs w:val="22"/>
        </w:rPr>
        <w:t xml:space="preserve"> mindestens</w:t>
      </w:r>
      <w:r w:rsidRPr="009164E5">
        <w:rPr>
          <w:sz w:val="22"/>
          <w:szCs w:val="22"/>
        </w:rPr>
        <w:t xml:space="preserve"> in folgenden Intervallen (in der Schulzeit) zu reinigen: </w:t>
      </w:r>
    </w:p>
    <w:p w14:paraId="31566BD2" w14:textId="77777777" w:rsidR="004A56D0" w:rsidRPr="009164E5" w:rsidRDefault="00D05BBA">
      <w:pPr>
        <w:spacing w:after="0" w:line="259" w:lineRule="auto"/>
        <w:ind w:left="706" w:right="0" w:firstLine="0"/>
        <w:jc w:val="left"/>
        <w:rPr>
          <w:sz w:val="22"/>
          <w:szCs w:val="22"/>
        </w:rPr>
      </w:pPr>
      <w:r w:rsidRPr="009164E5">
        <w:rPr>
          <w:sz w:val="22"/>
          <w:szCs w:val="22"/>
        </w:rPr>
        <w:t xml:space="preserve"> </w:t>
      </w:r>
    </w:p>
    <w:p w14:paraId="5B733672" w14:textId="4D4471A5" w:rsidR="004A56D0" w:rsidRPr="009164E5" w:rsidRDefault="00D05BBA" w:rsidP="00BA3077">
      <w:pPr>
        <w:tabs>
          <w:tab w:val="center" w:pos="3387"/>
          <w:tab w:val="center" w:pos="6373"/>
          <w:tab w:val="center" w:pos="7468"/>
        </w:tabs>
        <w:ind w:left="709" w:right="0" w:hanging="709"/>
        <w:jc w:val="left"/>
        <w:rPr>
          <w:sz w:val="22"/>
          <w:szCs w:val="22"/>
        </w:rPr>
      </w:pPr>
      <w:r w:rsidRPr="009164E5">
        <w:rPr>
          <w:rFonts w:ascii="Calibri" w:eastAsia="Calibri" w:hAnsi="Calibri" w:cs="Calibri"/>
          <w:sz w:val="22"/>
          <w:szCs w:val="22"/>
        </w:rPr>
        <w:tab/>
      </w:r>
      <w:r w:rsidR="00BA3077" w:rsidRPr="009164E5">
        <w:rPr>
          <w:rFonts w:eastAsia="Calibri"/>
          <w:sz w:val="22"/>
          <w:szCs w:val="22"/>
        </w:rPr>
        <w:t xml:space="preserve">Arbeitstäglich: </w:t>
      </w:r>
      <w:r w:rsidRPr="009164E5">
        <w:rPr>
          <w:sz w:val="22"/>
          <w:szCs w:val="22"/>
        </w:rPr>
        <w:t>Küchenbereich, Toiletten, Wasch- und Nassräume</w:t>
      </w:r>
    </w:p>
    <w:p w14:paraId="6DFCA77A" w14:textId="53E40DAD" w:rsidR="004A56D0" w:rsidRPr="009164E5" w:rsidRDefault="00D05BBA" w:rsidP="00BA3077">
      <w:pPr>
        <w:tabs>
          <w:tab w:val="center" w:pos="2800"/>
          <w:tab w:val="center" w:pos="5665"/>
          <w:tab w:val="center" w:pos="6373"/>
          <w:tab w:val="center" w:pos="7862"/>
        </w:tabs>
        <w:ind w:left="709" w:right="0" w:hanging="709"/>
        <w:jc w:val="left"/>
        <w:rPr>
          <w:sz w:val="22"/>
          <w:szCs w:val="22"/>
        </w:rPr>
      </w:pPr>
      <w:r w:rsidRPr="009164E5">
        <w:rPr>
          <w:sz w:val="22"/>
          <w:szCs w:val="22"/>
        </w:rPr>
        <w:tab/>
      </w:r>
      <w:r w:rsidR="00BA3077" w:rsidRPr="009164E5">
        <w:rPr>
          <w:sz w:val="22"/>
          <w:szCs w:val="22"/>
        </w:rPr>
        <w:t xml:space="preserve">2 x Woche: </w:t>
      </w:r>
      <w:r w:rsidRPr="009164E5">
        <w:rPr>
          <w:sz w:val="22"/>
          <w:szCs w:val="22"/>
        </w:rPr>
        <w:t xml:space="preserve">Lagerräume/Lebensmittel, Sozialräume </w:t>
      </w:r>
    </w:p>
    <w:p w14:paraId="10B1DB06" w14:textId="3E7A585D" w:rsidR="004A56D0" w:rsidRPr="009164E5" w:rsidRDefault="00D05BBA" w:rsidP="00BA3077">
      <w:pPr>
        <w:tabs>
          <w:tab w:val="center" w:pos="960"/>
          <w:tab w:val="center" w:pos="2124"/>
          <w:tab w:val="center" w:pos="2833"/>
          <w:tab w:val="center" w:pos="3541"/>
          <w:tab w:val="center" w:pos="4249"/>
          <w:tab w:val="center" w:pos="4957"/>
          <w:tab w:val="center" w:pos="5665"/>
          <w:tab w:val="center" w:pos="6373"/>
          <w:tab w:val="center" w:pos="7862"/>
        </w:tabs>
        <w:ind w:left="709" w:right="0" w:hanging="709"/>
        <w:jc w:val="left"/>
        <w:rPr>
          <w:sz w:val="22"/>
          <w:szCs w:val="22"/>
        </w:rPr>
      </w:pPr>
      <w:r w:rsidRPr="009164E5">
        <w:rPr>
          <w:sz w:val="22"/>
          <w:szCs w:val="22"/>
        </w:rPr>
        <w:tab/>
      </w:r>
      <w:r w:rsidR="00BA3077" w:rsidRPr="009164E5">
        <w:rPr>
          <w:sz w:val="22"/>
          <w:szCs w:val="22"/>
        </w:rPr>
        <w:t xml:space="preserve">2 x Woche: </w:t>
      </w:r>
      <w:r w:rsidRPr="009164E5">
        <w:rPr>
          <w:sz w:val="22"/>
          <w:szCs w:val="22"/>
        </w:rPr>
        <w:t xml:space="preserve">Büro </w:t>
      </w:r>
    </w:p>
    <w:p w14:paraId="122C37A5" w14:textId="35151178" w:rsidR="004A56D0" w:rsidRPr="009164E5" w:rsidRDefault="00D05BBA" w:rsidP="00BA3077">
      <w:pPr>
        <w:tabs>
          <w:tab w:val="center" w:pos="2673"/>
          <w:tab w:val="center" w:pos="4957"/>
          <w:tab w:val="center" w:pos="5665"/>
          <w:tab w:val="center" w:pos="6373"/>
          <w:tab w:val="center" w:pos="7723"/>
        </w:tabs>
        <w:ind w:left="709" w:right="0" w:hanging="709"/>
        <w:jc w:val="left"/>
        <w:rPr>
          <w:sz w:val="22"/>
          <w:szCs w:val="22"/>
        </w:rPr>
      </w:pPr>
      <w:r w:rsidRPr="009164E5">
        <w:rPr>
          <w:sz w:val="22"/>
          <w:szCs w:val="22"/>
        </w:rPr>
        <w:tab/>
      </w:r>
      <w:r w:rsidR="00BA3077" w:rsidRPr="009164E5">
        <w:rPr>
          <w:sz w:val="22"/>
          <w:szCs w:val="22"/>
        </w:rPr>
        <w:t xml:space="preserve">2 x Monat: </w:t>
      </w:r>
      <w:r w:rsidRPr="009164E5">
        <w:rPr>
          <w:sz w:val="22"/>
          <w:szCs w:val="22"/>
        </w:rPr>
        <w:t xml:space="preserve">Lagerräume/Sonstiges, Nebenräume </w:t>
      </w:r>
    </w:p>
    <w:p w14:paraId="455F6CD7" w14:textId="77777777" w:rsidR="004A56D0" w:rsidRPr="009164E5" w:rsidRDefault="00D05BBA">
      <w:pPr>
        <w:spacing w:after="0" w:line="259" w:lineRule="auto"/>
        <w:ind w:left="706" w:right="0" w:firstLine="0"/>
        <w:jc w:val="left"/>
        <w:rPr>
          <w:sz w:val="22"/>
          <w:szCs w:val="22"/>
        </w:rPr>
      </w:pPr>
      <w:r w:rsidRPr="009164E5">
        <w:rPr>
          <w:sz w:val="22"/>
          <w:szCs w:val="22"/>
        </w:rPr>
        <w:t xml:space="preserve"> </w:t>
      </w:r>
    </w:p>
    <w:p w14:paraId="78DF3AE9" w14:textId="55311317" w:rsidR="004A56D0" w:rsidRPr="009164E5" w:rsidRDefault="00D05BBA">
      <w:pPr>
        <w:ind w:left="716" w:right="62"/>
        <w:rPr>
          <w:sz w:val="22"/>
          <w:szCs w:val="22"/>
        </w:rPr>
      </w:pPr>
      <w:r w:rsidRPr="009164E5">
        <w:rPr>
          <w:sz w:val="22"/>
          <w:szCs w:val="22"/>
        </w:rPr>
        <w:t xml:space="preserve">Die Reinigung der Pachträume beinhaltet auch die Reinigung des darin befindlichen Inventars. Es ist geeignetes Reinigungsmaterial einzusetzen. Die Kosten des Reinigungsmaterials trägt der </w:t>
      </w:r>
      <w:r w:rsidR="00D77CA0" w:rsidRPr="009164E5">
        <w:rPr>
          <w:sz w:val="22"/>
          <w:szCs w:val="22"/>
        </w:rPr>
        <w:t>Pächter.</w:t>
      </w:r>
    </w:p>
    <w:p w14:paraId="26E3EF70"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r w:rsidRPr="009164E5">
        <w:rPr>
          <w:sz w:val="22"/>
          <w:szCs w:val="22"/>
        </w:rPr>
        <w:tab/>
        <w:t xml:space="preserve">  </w:t>
      </w:r>
    </w:p>
    <w:p w14:paraId="116559A8" w14:textId="77777777" w:rsidR="004A56D0" w:rsidRPr="009164E5" w:rsidRDefault="00D05BBA">
      <w:pPr>
        <w:ind w:left="716" w:right="62"/>
        <w:rPr>
          <w:sz w:val="22"/>
          <w:szCs w:val="22"/>
        </w:rPr>
      </w:pPr>
      <w:r w:rsidRPr="009164E5">
        <w:rPr>
          <w:sz w:val="22"/>
          <w:szCs w:val="22"/>
        </w:rPr>
        <w:t xml:space="preserve">Der Verpächter ist jederzeit berechtigt, den Reinigungszustand zu kontrollieren. Sofern Zweifel an den Hygienestandards bestehen, kann der Verpächter amtliche Kontrollstellen (Gesundheitsamt, Veterinäramt) mit der Überprüfung beauftragen. </w:t>
      </w:r>
    </w:p>
    <w:p w14:paraId="782D3DD2"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7AA99F8A"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585A73E2" w14:textId="6FD44DF7" w:rsidR="004A56D0" w:rsidRPr="009164E5" w:rsidRDefault="00D05BBA" w:rsidP="00006FAA">
      <w:pPr>
        <w:pStyle w:val="berschrift1"/>
        <w:tabs>
          <w:tab w:val="center" w:pos="2977"/>
        </w:tabs>
        <w:ind w:left="-15" w:right="0" w:firstLine="0"/>
        <w:rPr>
          <w:sz w:val="22"/>
          <w:szCs w:val="22"/>
        </w:rPr>
      </w:pPr>
      <w:r w:rsidRPr="009164E5">
        <w:rPr>
          <w:sz w:val="22"/>
          <w:szCs w:val="22"/>
        </w:rPr>
        <w:t>§ 8</w:t>
      </w:r>
      <w:r w:rsidR="00C667A8" w:rsidRPr="009164E5">
        <w:rPr>
          <w:sz w:val="22"/>
          <w:szCs w:val="22"/>
        </w:rPr>
        <w:tab/>
      </w:r>
      <w:r w:rsidRPr="009164E5">
        <w:rPr>
          <w:sz w:val="22"/>
          <w:szCs w:val="22"/>
        </w:rPr>
        <w:t xml:space="preserve">Bauliche Unterhaltung und Veränderungen </w:t>
      </w:r>
    </w:p>
    <w:p w14:paraId="211C7D98"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5D0AF78D" w14:textId="1F191557" w:rsidR="004A56D0" w:rsidRPr="009164E5" w:rsidRDefault="00D05BBA" w:rsidP="009164E5">
      <w:pPr>
        <w:ind w:left="693" w:right="62" w:hanging="706"/>
        <w:rPr>
          <w:sz w:val="22"/>
          <w:szCs w:val="22"/>
        </w:rPr>
      </w:pPr>
      <w:r w:rsidRPr="009164E5">
        <w:rPr>
          <w:sz w:val="22"/>
          <w:szCs w:val="22"/>
        </w:rPr>
        <w:t xml:space="preserve">8.1 </w:t>
      </w:r>
      <w:r w:rsidR="009164E5">
        <w:rPr>
          <w:sz w:val="22"/>
          <w:szCs w:val="22"/>
        </w:rPr>
        <w:tab/>
      </w:r>
      <w:r w:rsidRPr="009164E5">
        <w:rPr>
          <w:sz w:val="22"/>
          <w:szCs w:val="22"/>
        </w:rPr>
        <w:t xml:space="preserve">Die bauliche Unterhaltung der Pachträume obliegt dem Verpächter. </w:t>
      </w:r>
    </w:p>
    <w:p w14:paraId="08C7B311"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702D5AA8" w14:textId="56B63777" w:rsidR="004A56D0" w:rsidRPr="009164E5" w:rsidRDefault="00D05BBA">
      <w:pPr>
        <w:ind w:left="693" w:right="62" w:hanging="706"/>
        <w:rPr>
          <w:sz w:val="22"/>
          <w:szCs w:val="22"/>
        </w:rPr>
      </w:pPr>
      <w:r w:rsidRPr="009164E5">
        <w:rPr>
          <w:sz w:val="22"/>
          <w:szCs w:val="22"/>
        </w:rPr>
        <w:t xml:space="preserve">8.2 </w:t>
      </w:r>
      <w:r w:rsidR="00D77CA0" w:rsidRPr="009164E5">
        <w:rPr>
          <w:sz w:val="22"/>
          <w:szCs w:val="22"/>
        </w:rPr>
        <w:tab/>
      </w:r>
      <w:r w:rsidRPr="009164E5">
        <w:rPr>
          <w:sz w:val="22"/>
          <w:szCs w:val="22"/>
        </w:rPr>
        <w:t xml:space="preserve">Der Pächter hat Maßnahmen, die zur Erhaltung der Pachträume oder des Gebäudes erforderlich sind, zu dulden. Der Pächter hat ebenfalls Maßnahmen zur Verbesserung der Pachträume oder sonstiger Teile des Gebäudes zu dulden, soweit sie ihn nur unwesentlich beeinträchtigen. </w:t>
      </w:r>
    </w:p>
    <w:p w14:paraId="16FBC3D0"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5393C1E0" w14:textId="277AAF77" w:rsidR="004A56D0" w:rsidRPr="009164E5" w:rsidRDefault="00D05BBA">
      <w:pPr>
        <w:ind w:left="693" w:right="62" w:hanging="706"/>
        <w:rPr>
          <w:sz w:val="22"/>
          <w:szCs w:val="22"/>
        </w:rPr>
      </w:pPr>
      <w:r w:rsidRPr="009164E5">
        <w:rPr>
          <w:sz w:val="22"/>
          <w:szCs w:val="22"/>
        </w:rPr>
        <w:t xml:space="preserve">8.3 </w:t>
      </w:r>
      <w:r w:rsidR="00D77CA0" w:rsidRPr="009164E5">
        <w:rPr>
          <w:sz w:val="22"/>
          <w:szCs w:val="22"/>
        </w:rPr>
        <w:tab/>
      </w:r>
      <w:r w:rsidRPr="009164E5">
        <w:rPr>
          <w:sz w:val="22"/>
          <w:szCs w:val="22"/>
        </w:rPr>
        <w:t xml:space="preserve">Soweit der Pächter Maßnahmen nach den vorstehenden Sätzen zu dulden hat, kann er weder den Pachtzins mindern, noch ein Zurückbehaltungsrecht ausüben, noch Schadenersatz verlangen. Sind Maßnahmen durchzuführen, die den Gebrauch der Räume zu den vereinbarten Zwecken ausschließen oder erheblich beeinträchtigen, so verpflichtet sich der Pächter, für die Zeit der Beeinträchtigung den Pachtzins angemessen zu ermäßigen. </w:t>
      </w:r>
    </w:p>
    <w:p w14:paraId="66819ADE"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151F3774" w14:textId="1429E069" w:rsidR="004A56D0" w:rsidRPr="009164E5" w:rsidRDefault="00D05BBA">
      <w:pPr>
        <w:ind w:left="693" w:right="62" w:hanging="706"/>
        <w:rPr>
          <w:sz w:val="22"/>
          <w:szCs w:val="22"/>
        </w:rPr>
      </w:pPr>
      <w:r w:rsidRPr="009164E5">
        <w:rPr>
          <w:sz w:val="22"/>
          <w:szCs w:val="22"/>
        </w:rPr>
        <w:t xml:space="preserve">8.4 </w:t>
      </w:r>
      <w:r w:rsidR="004F35AB" w:rsidRPr="009164E5">
        <w:rPr>
          <w:sz w:val="22"/>
          <w:szCs w:val="22"/>
        </w:rPr>
        <w:tab/>
      </w:r>
      <w:r w:rsidRPr="009164E5">
        <w:rPr>
          <w:sz w:val="22"/>
          <w:szCs w:val="22"/>
        </w:rPr>
        <w:t xml:space="preserve">Bauliche Veränderungen durch den Pächter bedürfen der vorherigen schriftlichen Zustimmung des Verpächters. Bei Beendigung des Pachtverhältnisses kann der Verpächter die Herstellung des ursprünglichen Zustands verlangen.  </w:t>
      </w:r>
    </w:p>
    <w:p w14:paraId="699F19D5"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0F24F68E" w14:textId="77777777" w:rsidR="004F35AB" w:rsidRPr="009164E5" w:rsidRDefault="004F35AB">
      <w:pPr>
        <w:spacing w:after="0" w:line="259" w:lineRule="auto"/>
        <w:ind w:left="0" w:right="0" w:firstLine="0"/>
        <w:jc w:val="left"/>
        <w:rPr>
          <w:sz w:val="22"/>
          <w:szCs w:val="22"/>
        </w:rPr>
      </w:pPr>
    </w:p>
    <w:p w14:paraId="17AEDF2A" w14:textId="77777777" w:rsidR="004A56D0" w:rsidRPr="009164E5" w:rsidRDefault="00D05BBA">
      <w:pPr>
        <w:pStyle w:val="berschrift1"/>
        <w:tabs>
          <w:tab w:val="center" w:pos="2100"/>
        </w:tabs>
        <w:ind w:left="-15" w:right="0" w:firstLine="0"/>
        <w:rPr>
          <w:sz w:val="22"/>
          <w:szCs w:val="22"/>
        </w:rPr>
      </w:pPr>
      <w:r w:rsidRPr="009164E5">
        <w:rPr>
          <w:sz w:val="22"/>
          <w:szCs w:val="22"/>
        </w:rPr>
        <w:lastRenderedPageBreak/>
        <w:t xml:space="preserve">§ 9 </w:t>
      </w:r>
      <w:r w:rsidRPr="009164E5">
        <w:rPr>
          <w:sz w:val="22"/>
          <w:szCs w:val="22"/>
        </w:rPr>
        <w:tab/>
        <w:t xml:space="preserve">Elektrizität, Gas, Wasser </w:t>
      </w:r>
    </w:p>
    <w:p w14:paraId="2AB41F7B" w14:textId="77777777" w:rsidR="004A56D0" w:rsidRPr="009164E5" w:rsidRDefault="00D05BBA">
      <w:pPr>
        <w:spacing w:after="0" w:line="259" w:lineRule="auto"/>
        <w:ind w:left="0" w:right="0" w:firstLine="0"/>
        <w:jc w:val="left"/>
        <w:rPr>
          <w:sz w:val="22"/>
          <w:szCs w:val="22"/>
        </w:rPr>
      </w:pPr>
      <w:r w:rsidRPr="009164E5">
        <w:rPr>
          <w:b/>
          <w:sz w:val="22"/>
          <w:szCs w:val="22"/>
        </w:rPr>
        <w:t xml:space="preserve"> </w:t>
      </w:r>
    </w:p>
    <w:p w14:paraId="5B2887A0" w14:textId="18135312" w:rsidR="004A56D0" w:rsidRPr="009164E5" w:rsidRDefault="00D05BBA">
      <w:pPr>
        <w:ind w:left="693" w:right="62" w:hanging="706"/>
        <w:rPr>
          <w:sz w:val="22"/>
          <w:szCs w:val="22"/>
        </w:rPr>
      </w:pPr>
      <w:r w:rsidRPr="009164E5">
        <w:rPr>
          <w:sz w:val="22"/>
          <w:szCs w:val="22"/>
        </w:rPr>
        <w:t>9.1</w:t>
      </w:r>
      <w:r w:rsidRPr="009164E5">
        <w:rPr>
          <w:b/>
          <w:sz w:val="22"/>
          <w:szCs w:val="22"/>
        </w:rPr>
        <w:t xml:space="preserve"> </w:t>
      </w:r>
      <w:r w:rsidR="004F35AB" w:rsidRPr="009164E5">
        <w:rPr>
          <w:b/>
          <w:sz w:val="22"/>
          <w:szCs w:val="22"/>
        </w:rPr>
        <w:tab/>
      </w:r>
      <w:r w:rsidRPr="009164E5">
        <w:rPr>
          <w:sz w:val="22"/>
          <w:szCs w:val="22"/>
        </w:rPr>
        <w:t xml:space="preserve">Die vorhandenen Leitungsnetze für Elektrizität, Gas und Wasser dürfen vom Pächter nur in dem Umfang in Anspruch genommen werden, dass keine Überlastung eintritt. Einen eventuellen Mehrbedarf kann der Pächter durch Erweiterung der Zuleitung auf eigene Kosten nach vorheriger Einwilligung des Eigentümers decken. </w:t>
      </w:r>
    </w:p>
    <w:p w14:paraId="3CE7EC14"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285884C6" w14:textId="386696D5" w:rsidR="004A56D0" w:rsidRPr="009164E5" w:rsidRDefault="00D05BBA">
      <w:pPr>
        <w:ind w:left="693" w:right="62" w:hanging="706"/>
        <w:rPr>
          <w:sz w:val="22"/>
          <w:szCs w:val="22"/>
        </w:rPr>
      </w:pPr>
      <w:r w:rsidRPr="009164E5">
        <w:rPr>
          <w:sz w:val="22"/>
          <w:szCs w:val="22"/>
        </w:rPr>
        <w:t xml:space="preserve">9.2 </w:t>
      </w:r>
      <w:r w:rsidR="004F35AB" w:rsidRPr="009164E5">
        <w:rPr>
          <w:sz w:val="22"/>
          <w:szCs w:val="22"/>
        </w:rPr>
        <w:tab/>
      </w:r>
      <w:r w:rsidRPr="009164E5">
        <w:rPr>
          <w:sz w:val="22"/>
          <w:szCs w:val="22"/>
        </w:rPr>
        <w:t xml:space="preserve">Bei Störung und Schäden an den Versorgungsleitungen hat der Pächter für sofortige Abschaltung zu sorgen und ist verpflichtet, den Verpächter sofort zu benachrichtigen. </w:t>
      </w:r>
    </w:p>
    <w:p w14:paraId="66EA5AAC"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47A561E9" w14:textId="52B5332F" w:rsidR="004A56D0" w:rsidRPr="009164E5" w:rsidRDefault="00D05BBA">
      <w:pPr>
        <w:ind w:left="693" w:right="62" w:hanging="706"/>
        <w:rPr>
          <w:sz w:val="22"/>
          <w:szCs w:val="22"/>
        </w:rPr>
      </w:pPr>
      <w:r w:rsidRPr="009164E5">
        <w:rPr>
          <w:sz w:val="22"/>
          <w:szCs w:val="22"/>
        </w:rPr>
        <w:t xml:space="preserve">9.3 </w:t>
      </w:r>
      <w:r w:rsidR="004F35AB" w:rsidRPr="009164E5">
        <w:rPr>
          <w:sz w:val="22"/>
          <w:szCs w:val="22"/>
        </w:rPr>
        <w:tab/>
      </w:r>
      <w:r w:rsidRPr="009164E5">
        <w:rPr>
          <w:sz w:val="22"/>
          <w:szCs w:val="22"/>
        </w:rPr>
        <w:t xml:space="preserve">Eine Veränderung der Energieversorgung, insbesondere einer Abänderung der Stromspannung berechtigt den Pächter nicht zu Ersatzansprüchen gegen den Verpächter.  </w:t>
      </w:r>
    </w:p>
    <w:p w14:paraId="488C804D" w14:textId="28AA3CE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5122D965"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40FAE636" w14:textId="28B2273E" w:rsidR="004A56D0" w:rsidRPr="009164E5" w:rsidRDefault="00D05BBA">
      <w:pPr>
        <w:pStyle w:val="berschrift1"/>
        <w:ind w:left="-5" w:right="0"/>
        <w:rPr>
          <w:sz w:val="22"/>
          <w:szCs w:val="22"/>
        </w:rPr>
      </w:pPr>
      <w:r w:rsidRPr="009164E5">
        <w:rPr>
          <w:sz w:val="22"/>
          <w:szCs w:val="22"/>
        </w:rPr>
        <w:t>§ 10</w:t>
      </w:r>
      <w:r w:rsidR="004F35AB" w:rsidRPr="009164E5">
        <w:rPr>
          <w:sz w:val="22"/>
          <w:szCs w:val="22"/>
        </w:rPr>
        <w:tab/>
      </w:r>
      <w:r w:rsidRPr="009164E5">
        <w:rPr>
          <w:sz w:val="22"/>
          <w:szCs w:val="22"/>
        </w:rPr>
        <w:t xml:space="preserve">Besichtigungs-/Hausrecht </w:t>
      </w:r>
    </w:p>
    <w:p w14:paraId="745E7C62"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67D6A27A" w14:textId="23AB5B21" w:rsidR="004A56D0" w:rsidRPr="009164E5" w:rsidRDefault="00D05BBA">
      <w:pPr>
        <w:ind w:left="716" w:right="62"/>
        <w:rPr>
          <w:sz w:val="22"/>
          <w:szCs w:val="22"/>
        </w:rPr>
      </w:pPr>
      <w:r w:rsidRPr="009164E5">
        <w:rPr>
          <w:sz w:val="22"/>
          <w:szCs w:val="22"/>
        </w:rPr>
        <w:t xml:space="preserve">Der Verpächter oder seine Beauftragten haben das Recht, das Pachtobjekt zu jeder Zeit zu besichtigen, um sich vom Zustand des Pachtobjektes zu </w:t>
      </w:r>
      <w:r w:rsidRPr="009164E5">
        <w:rPr>
          <w:color w:val="auto"/>
          <w:sz w:val="22"/>
          <w:szCs w:val="22"/>
        </w:rPr>
        <w:t>überzeugen</w:t>
      </w:r>
      <w:r w:rsidR="00D77CA0" w:rsidRPr="009164E5">
        <w:rPr>
          <w:color w:val="auto"/>
          <w:sz w:val="22"/>
          <w:szCs w:val="22"/>
        </w:rPr>
        <w:t>.</w:t>
      </w:r>
      <w:r w:rsidRPr="009164E5">
        <w:rPr>
          <w:color w:val="auto"/>
          <w:sz w:val="22"/>
          <w:szCs w:val="22"/>
        </w:rPr>
        <w:t xml:space="preserve"> </w:t>
      </w:r>
      <w:r w:rsidR="004F35AB" w:rsidRPr="009164E5">
        <w:rPr>
          <w:color w:val="auto"/>
          <w:sz w:val="22"/>
          <w:szCs w:val="22"/>
        </w:rPr>
        <w:t>Diese Besichtigung kann auch unangekündigt erfolgen.</w:t>
      </w:r>
    </w:p>
    <w:p w14:paraId="30240B4C" w14:textId="77777777" w:rsidR="004A56D0" w:rsidRPr="009164E5" w:rsidRDefault="00D05BBA">
      <w:pPr>
        <w:spacing w:after="0" w:line="259" w:lineRule="auto"/>
        <w:ind w:left="706" w:right="0" w:firstLine="0"/>
        <w:jc w:val="left"/>
        <w:rPr>
          <w:sz w:val="22"/>
          <w:szCs w:val="22"/>
        </w:rPr>
      </w:pPr>
      <w:r w:rsidRPr="009164E5">
        <w:rPr>
          <w:sz w:val="22"/>
          <w:szCs w:val="22"/>
        </w:rPr>
        <w:t xml:space="preserve"> </w:t>
      </w:r>
    </w:p>
    <w:p w14:paraId="71D22871" w14:textId="77777777" w:rsidR="004A56D0" w:rsidRPr="009164E5" w:rsidRDefault="00D05BBA">
      <w:pPr>
        <w:ind w:left="716" w:right="62"/>
        <w:rPr>
          <w:sz w:val="22"/>
          <w:szCs w:val="22"/>
        </w:rPr>
      </w:pPr>
      <w:r w:rsidRPr="009164E5">
        <w:rPr>
          <w:sz w:val="22"/>
          <w:szCs w:val="22"/>
        </w:rPr>
        <w:t xml:space="preserve">Das Hausrecht obliegt dem Verpächter  </w:t>
      </w:r>
    </w:p>
    <w:p w14:paraId="26665BFB"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7971175F" w14:textId="77777777" w:rsidR="004F35AB" w:rsidRPr="009164E5" w:rsidRDefault="004F35AB">
      <w:pPr>
        <w:spacing w:after="0" w:line="259" w:lineRule="auto"/>
        <w:ind w:left="0" w:right="0" w:firstLine="0"/>
        <w:jc w:val="left"/>
        <w:rPr>
          <w:sz w:val="22"/>
          <w:szCs w:val="22"/>
        </w:rPr>
      </w:pPr>
    </w:p>
    <w:p w14:paraId="3FE3796F" w14:textId="77777777" w:rsidR="004A56D0" w:rsidRPr="009164E5" w:rsidRDefault="00D05BBA">
      <w:pPr>
        <w:pStyle w:val="berschrift1"/>
        <w:ind w:left="-5" w:right="0"/>
        <w:rPr>
          <w:sz w:val="22"/>
          <w:szCs w:val="22"/>
        </w:rPr>
      </w:pPr>
      <w:r w:rsidRPr="009164E5">
        <w:rPr>
          <w:sz w:val="22"/>
          <w:szCs w:val="22"/>
        </w:rPr>
        <w:t xml:space="preserve">§ 11 Verkehrssicherungspflichten </w:t>
      </w:r>
    </w:p>
    <w:p w14:paraId="14B67B95"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37AFB7F4" w14:textId="05CF70F0" w:rsidR="004A56D0" w:rsidRPr="009164E5" w:rsidRDefault="00D05BBA">
      <w:pPr>
        <w:ind w:left="716" w:right="62"/>
        <w:rPr>
          <w:sz w:val="22"/>
          <w:szCs w:val="22"/>
        </w:rPr>
      </w:pPr>
      <w:r w:rsidRPr="009164E5">
        <w:rPr>
          <w:sz w:val="22"/>
          <w:szCs w:val="22"/>
        </w:rPr>
        <w:t>Die Verkehrssicherungspflichten des verpachteten Objektes einschließlich mitverpachteter Nebenräume obliegen dem Pächter</w:t>
      </w:r>
      <w:r w:rsidR="00D77CA0" w:rsidRPr="009164E5">
        <w:rPr>
          <w:sz w:val="22"/>
          <w:szCs w:val="22"/>
        </w:rPr>
        <w:t>.</w:t>
      </w:r>
    </w:p>
    <w:p w14:paraId="6B30E7A6" w14:textId="77777777" w:rsidR="004A56D0" w:rsidRPr="009164E5" w:rsidRDefault="00D05BBA">
      <w:pPr>
        <w:spacing w:after="0" w:line="259" w:lineRule="auto"/>
        <w:ind w:left="706" w:right="0" w:firstLine="0"/>
        <w:jc w:val="left"/>
        <w:rPr>
          <w:sz w:val="22"/>
          <w:szCs w:val="22"/>
        </w:rPr>
      </w:pPr>
      <w:r w:rsidRPr="009164E5">
        <w:rPr>
          <w:sz w:val="22"/>
          <w:szCs w:val="22"/>
        </w:rPr>
        <w:t xml:space="preserve"> </w:t>
      </w:r>
    </w:p>
    <w:p w14:paraId="4E33CD9B" w14:textId="77777777" w:rsidR="004A56D0" w:rsidRPr="009164E5" w:rsidRDefault="00D05BBA">
      <w:pPr>
        <w:spacing w:after="0" w:line="259" w:lineRule="auto"/>
        <w:ind w:left="706" w:right="0" w:firstLine="0"/>
        <w:jc w:val="left"/>
        <w:rPr>
          <w:sz w:val="22"/>
          <w:szCs w:val="22"/>
        </w:rPr>
      </w:pPr>
      <w:r w:rsidRPr="009164E5">
        <w:rPr>
          <w:sz w:val="22"/>
          <w:szCs w:val="22"/>
        </w:rPr>
        <w:t xml:space="preserve"> </w:t>
      </w:r>
    </w:p>
    <w:p w14:paraId="3463885A" w14:textId="77777777" w:rsidR="004A56D0" w:rsidRPr="009164E5" w:rsidRDefault="00D05BBA">
      <w:pPr>
        <w:pStyle w:val="berschrift1"/>
        <w:ind w:left="-5" w:right="0"/>
        <w:rPr>
          <w:sz w:val="22"/>
          <w:szCs w:val="22"/>
        </w:rPr>
      </w:pPr>
      <w:r w:rsidRPr="009164E5">
        <w:rPr>
          <w:sz w:val="22"/>
          <w:szCs w:val="22"/>
        </w:rPr>
        <w:t xml:space="preserve">§ 11 Beschäftigung von Personal </w:t>
      </w:r>
    </w:p>
    <w:p w14:paraId="6972C4C0"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72F2F4B4" w14:textId="77777777" w:rsidR="004A56D0" w:rsidRPr="009164E5" w:rsidRDefault="00D05BBA">
      <w:pPr>
        <w:ind w:left="716" w:right="62"/>
        <w:rPr>
          <w:sz w:val="22"/>
          <w:szCs w:val="22"/>
        </w:rPr>
      </w:pPr>
      <w:r w:rsidRPr="009164E5">
        <w:rPr>
          <w:sz w:val="22"/>
          <w:szCs w:val="22"/>
        </w:rPr>
        <w:t xml:space="preserve">Der Pächter trägt die Verantwortung für alle im Pachtobjekt beschäftigten Mitarbeiter hinsichtlich der Einhaltung gesetzlicher Vorschriften (Hygienebestimmungen, Gesundheitszeugnisse, korrekte Abführung der Lohnsteuer und Sozialversicherungsbeiträge u. a.) und die erforderliche Information und Aufklärung seiner Mitarbeiter. </w:t>
      </w:r>
    </w:p>
    <w:p w14:paraId="6DA2A05D"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12EEFD1C"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7570CF3E" w14:textId="77777777" w:rsidR="004A56D0" w:rsidRPr="009164E5" w:rsidRDefault="00D05BBA">
      <w:pPr>
        <w:pStyle w:val="berschrift1"/>
        <w:ind w:left="-5" w:right="0"/>
        <w:rPr>
          <w:sz w:val="22"/>
          <w:szCs w:val="22"/>
        </w:rPr>
      </w:pPr>
      <w:r w:rsidRPr="009164E5">
        <w:rPr>
          <w:sz w:val="22"/>
          <w:szCs w:val="22"/>
        </w:rPr>
        <w:t xml:space="preserve">§ 12 Ende der Pachtzeit </w:t>
      </w:r>
    </w:p>
    <w:p w14:paraId="03CB86F2"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3204AA7C" w14:textId="29950738" w:rsidR="004A56D0" w:rsidRPr="009164E5" w:rsidRDefault="00D05BBA">
      <w:pPr>
        <w:ind w:left="693" w:right="62" w:hanging="706"/>
        <w:rPr>
          <w:color w:val="auto"/>
          <w:sz w:val="22"/>
          <w:szCs w:val="22"/>
        </w:rPr>
      </w:pPr>
      <w:r w:rsidRPr="009164E5">
        <w:rPr>
          <w:sz w:val="22"/>
          <w:szCs w:val="22"/>
        </w:rPr>
        <w:t xml:space="preserve"> </w:t>
      </w:r>
      <w:r w:rsidR="004F35AB" w:rsidRPr="009164E5">
        <w:rPr>
          <w:sz w:val="22"/>
          <w:szCs w:val="22"/>
        </w:rPr>
        <w:t>12.1</w:t>
      </w:r>
      <w:r w:rsidR="004F35AB" w:rsidRPr="009164E5">
        <w:rPr>
          <w:sz w:val="22"/>
          <w:szCs w:val="22"/>
        </w:rPr>
        <w:tab/>
      </w:r>
      <w:r w:rsidRPr="009164E5">
        <w:rPr>
          <w:sz w:val="22"/>
          <w:szCs w:val="22"/>
        </w:rPr>
        <w:t xml:space="preserve">Bei Beendigung des Pachtverhältnisses sind die Pachträume vollständig geräumt und sauber zurück zu geben. </w:t>
      </w:r>
      <w:r w:rsidR="004F35AB" w:rsidRPr="009164E5">
        <w:rPr>
          <w:color w:val="auto"/>
          <w:sz w:val="22"/>
          <w:szCs w:val="22"/>
        </w:rPr>
        <w:t>Sofern der Pächter technische oder bauliche Veränderungen vorgenommen hat, kann der Verpächter einen Rückbau verlangen</w:t>
      </w:r>
      <w:r w:rsidR="0038730F" w:rsidRPr="009164E5">
        <w:rPr>
          <w:color w:val="auto"/>
          <w:sz w:val="22"/>
          <w:szCs w:val="22"/>
        </w:rPr>
        <w:t xml:space="preserve"> (siehe § 8, Pkt. 8.4)</w:t>
      </w:r>
      <w:r w:rsidR="004F35AB" w:rsidRPr="009164E5">
        <w:rPr>
          <w:color w:val="auto"/>
          <w:sz w:val="22"/>
          <w:szCs w:val="22"/>
        </w:rPr>
        <w:t>.</w:t>
      </w:r>
    </w:p>
    <w:p w14:paraId="780D3634"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2DE55CF5" w14:textId="45F63AD3" w:rsidR="004A56D0" w:rsidRPr="009164E5" w:rsidRDefault="004F35AB">
      <w:pPr>
        <w:ind w:left="693" w:right="62" w:hanging="706"/>
        <w:rPr>
          <w:sz w:val="22"/>
          <w:szCs w:val="22"/>
        </w:rPr>
      </w:pPr>
      <w:r w:rsidRPr="009164E5">
        <w:rPr>
          <w:sz w:val="22"/>
          <w:szCs w:val="22"/>
        </w:rPr>
        <w:t>12.2</w:t>
      </w:r>
      <w:r w:rsidRPr="009164E5">
        <w:rPr>
          <w:sz w:val="22"/>
          <w:szCs w:val="22"/>
        </w:rPr>
        <w:tab/>
        <w:t xml:space="preserve">Ein Abnahmeprotokoll über das Pachtobjekt und das Inventar ist zu erstellen und von Verpächter und Unterpächter abzuzeichnen. </w:t>
      </w:r>
    </w:p>
    <w:p w14:paraId="532BE46A"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55E6A64D" w14:textId="3FEA5D97" w:rsidR="004A56D0" w:rsidRPr="009164E5" w:rsidRDefault="004F35AB" w:rsidP="004F35AB">
      <w:pPr>
        <w:ind w:left="693" w:right="62" w:hanging="693"/>
        <w:rPr>
          <w:color w:val="auto"/>
          <w:sz w:val="22"/>
          <w:szCs w:val="22"/>
        </w:rPr>
      </w:pPr>
      <w:r w:rsidRPr="009164E5">
        <w:rPr>
          <w:sz w:val="22"/>
          <w:szCs w:val="22"/>
        </w:rPr>
        <w:t>12.3</w:t>
      </w:r>
      <w:r w:rsidRPr="009164E5">
        <w:rPr>
          <w:sz w:val="22"/>
          <w:szCs w:val="22"/>
        </w:rPr>
        <w:tab/>
        <w:t>Der Pächter hat alle Schlüssel</w:t>
      </w:r>
      <w:r w:rsidR="00D77CA0" w:rsidRPr="009164E5">
        <w:rPr>
          <w:sz w:val="22"/>
          <w:szCs w:val="22"/>
        </w:rPr>
        <w:t xml:space="preserve"> </w:t>
      </w:r>
      <w:r w:rsidRPr="009164E5">
        <w:rPr>
          <w:sz w:val="22"/>
          <w:szCs w:val="22"/>
        </w:rPr>
        <w:t>- auch selbstbeschaffte</w:t>
      </w:r>
      <w:r w:rsidR="00D77CA0" w:rsidRPr="009164E5">
        <w:rPr>
          <w:sz w:val="22"/>
          <w:szCs w:val="22"/>
        </w:rPr>
        <w:t xml:space="preserve"> </w:t>
      </w:r>
      <w:r w:rsidRPr="009164E5">
        <w:rPr>
          <w:sz w:val="22"/>
          <w:szCs w:val="22"/>
        </w:rPr>
        <w:t xml:space="preserve">- zurückzugeben. </w:t>
      </w:r>
      <w:r w:rsidRPr="009164E5">
        <w:rPr>
          <w:color w:val="auto"/>
          <w:sz w:val="22"/>
          <w:szCs w:val="22"/>
        </w:rPr>
        <w:t xml:space="preserve">Der Pächter haftet für sämtliche Schäden, die nachweislich durch </w:t>
      </w:r>
      <w:r w:rsidR="0038730F" w:rsidRPr="009164E5">
        <w:rPr>
          <w:color w:val="auto"/>
          <w:sz w:val="22"/>
          <w:szCs w:val="22"/>
        </w:rPr>
        <w:t>die Verwendung</w:t>
      </w:r>
      <w:r w:rsidRPr="009164E5">
        <w:rPr>
          <w:color w:val="auto"/>
          <w:sz w:val="22"/>
          <w:szCs w:val="22"/>
        </w:rPr>
        <w:t xml:space="preserve"> nicht zurückgegebener Schlüssel verursacht wurden (z. B. Einbruch, Diebstahl, Vandalismus).  </w:t>
      </w:r>
    </w:p>
    <w:p w14:paraId="266BC9B8" w14:textId="25FAFAFA" w:rsidR="004A56D0" w:rsidRPr="009164E5" w:rsidRDefault="00D05BBA">
      <w:pPr>
        <w:spacing w:after="0" w:line="259" w:lineRule="auto"/>
        <w:ind w:left="0" w:right="0" w:firstLine="0"/>
        <w:jc w:val="left"/>
        <w:rPr>
          <w:sz w:val="22"/>
          <w:szCs w:val="22"/>
        </w:rPr>
      </w:pPr>
      <w:r w:rsidRPr="009164E5">
        <w:rPr>
          <w:sz w:val="22"/>
          <w:szCs w:val="22"/>
        </w:rPr>
        <w:t xml:space="preserve">  </w:t>
      </w:r>
    </w:p>
    <w:p w14:paraId="102660C1" w14:textId="77777777" w:rsidR="004A56D0" w:rsidRDefault="00D05BBA">
      <w:pPr>
        <w:spacing w:after="0" w:line="259" w:lineRule="auto"/>
        <w:ind w:left="0" w:right="0" w:firstLine="0"/>
        <w:jc w:val="left"/>
        <w:rPr>
          <w:sz w:val="22"/>
          <w:szCs w:val="22"/>
        </w:rPr>
      </w:pPr>
      <w:r w:rsidRPr="009164E5">
        <w:rPr>
          <w:sz w:val="22"/>
          <w:szCs w:val="22"/>
        </w:rPr>
        <w:t xml:space="preserve"> </w:t>
      </w:r>
    </w:p>
    <w:p w14:paraId="2679EEF1" w14:textId="77777777" w:rsidR="00D34FB6" w:rsidRPr="009164E5" w:rsidRDefault="00D34FB6">
      <w:pPr>
        <w:spacing w:after="0" w:line="259" w:lineRule="auto"/>
        <w:ind w:left="0" w:right="0" w:firstLine="0"/>
        <w:jc w:val="left"/>
        <w:rPr>
          <w:sz w:val="22"/>
          <w:szCs w:val="22"/>
        </w:rPr>
      </w:pPr>
    </w:p>
    <w:p w14:paraId="2B5A757A" w14:textId="77777777" w:rsidR="004A56D0" w:rsidRPr="009164E5" w:rsidRDefault="00D05BBA">
      <w:pPr>
        <w:spacing w:after="0" w:line="259" w:lineRule="auto"/>
        <w:ind w:left="-5" w:right="0"/>
        <w:jc w:val="left"/>
        <w:rPr>
          <w:sz w:val="22"/>
          <w:szCs w:val="22"/>
        </w:rPr>
      </w:pPr>
      <w:r w:rsidRPr="009164E5">
        <w:rPr>
          <w:b/>
          <w:sz w:val="22"/>
          <w:szCs w:val="22"/>
        </w:rPr>
        <w:lastRenderedPageBreak/>
        <w:t xml:space="preserve">§ 13 Gerichtsstand </w:t>
      </w:r>
    </w:p>
    <w:p w14:paraId="485986FC" w14:textId="77777777" w:rsidR="004A56D0" w:rsidRPr="009164E5" w:rsidRDefault="00D05BBA">
      <w:pPr>
        <w:spacing w:after="0" w:line="259" w:lineRule="auto"/>
        <w:ind w:left="0" w:right="0" w:firstLine="0"/>
        <w:jc w:val="left"/>
        <w:rPr>
          <w:sz w:val="22"/>
          <w:szCs w:val="22"/>
        </w:rPr>
      </w:pPr>
      <w:r w:rsidRPr="009164E5">
        <w:rPr>
          <w:b/>
          <w:sz w:val="22"/>
          <w:szCs w:val="22"/>
        </w:rPr>
        <w:t xml:space="preserve"> </w:t>
      </w:r>
    </w:p>
    <w:p w14:paraId="2D9C5E32" w14:textId="19A8B489" w:rsidR="004A56D0" w:rsidRPr="009164E5" w:rsidRDefault="00D05BBA" w:rsidP="00A21C33">
      <w:pPr>
        <w:ind w:left="707" w:right="0" w:firstLine="0"/>
        <w:rPr>
          <w:color w:val="auto"/>
          <w:sz w:val="22"/>
          <w:szCs w:val="22"/>
        </w:rPr>
      </w:pPr>
      <w:r w:rsidRPr="009164E5">
        <w:rPr>
          <w:sz w:val="22"/>
          <w:szCs w:val="22"/>
        </w:rPr>
        <w:t>Gerichtsstand ist Idar-Oberstein</w:t>
      </w:r>
      <w:r w:rsidRPr="009164E5">
        <w:rPr>
          <w:color w:val="auto"/>
          <w:sz w:val="22"/>
          <w:szCs w:val="22"/>
        </w:rPr>
        <w:t xml:space="preserve">. </w:t>
      </w:r>
      <w:r w:rsidR="00A21C33" w:rsidRPr="009164E5">
        <w:rPr>
          <w:color w:val="auto"/>
          <w:sz w:val="22"/>
          <w:szCs w:val="22"/>
        </w:rPr>
        <w:t xml:space="preserve">Es gilt </w:t>
      </w:r>
      <w:proofErr w:type="gramStart"/>
      <w:r w:rsidR="00A21C33" w:rsidRPr="009164E5">
        <w:rPr>
          <w:color w:val="auto"/>
          <w:sz w:val="22"/>
          <w:szCs w:val="22"/>
        </w:rPr>
        <w:t>ausschließlich das Recht</w:t>
      </w:r>
      <w:proofErr w:type="gramEnd"/>
      <w:r w:rsidR="00A21C33" w:rsidRPr="009164E5">
        <w:rPr>
          <w:color w:val="auto"/>
          <w:sz w:val="22"/>
          <w:szCs w:val="22"/>
        </w:rPr>
        <w:t xml:space="preserve"> der Bundesrepublik Deutschland.</w:t>
      </w:r>
    </w:p>
    <w:p w14:paraId="561AA729" w14:textId="32EE43E0" w:rsidR="004A56D0" w:rsidRPr="009164E5" w:rsidRDefault="00D05BBA">
      <w:pPr>
        <w:spacing w:after="0" w:line="259" w:lineRule="auto"/>
        <w:ind w:left="0" w:right="0" w:firstLine="0"/>
        <w:jc w:val="left"/>
        <w:rPr>
          <w:sz w:val="22"/>
          <w:szCs w:val="22"/>
        </w:rPr>
      </w:pPr>
      <w:r w:rsidRPr="009164E5">
        <w:rPr>
          <w:sz w:val="22"/>
          <w:szCs w:val="22"/>
        </w:rPr>
        <w:t xml:space="preserve"> </w:t>
      </w:r>
    </w:p>
    <w:p w14:paraId="578BAF6D"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24D5D924" w14:textId="2EA9A42E" w:rsidR="004A56D0" w:rsidRPr="009164E5" w:rsidRDefault="00D05BBA">
      <w:pPr>
        <w:pStyle w:val="berschrift1"/>
        <w:ind w:left="-5" w:right="0"/>
        <w:rPr>
          <w:sz w:val="22"/>
          <w:szCs w:val="22"/>
        </w:rPr>
      </w:pPr>
      <w:r w:rsidRPr="009164E5">
        <w:rPr>
          <w:sz w:val="22"/>
          <w:szCs w:val="22"/>
        </w:rPr>
        <w:t>§ 14</w:t>
      </w:r>
      <w:r w:rsidR="003348F4" w:rsidRPr="009164E5">
        <w:rPr>
          <w:sz w:val="22"/>
          <w:szCs w:val="22"/>
        </w:rPr>
        <w:t xml:space="preserve"> </w:t>
      </w:r>
      <w:r w:rsidRPr="009164E5">
        <w:rPr>
          <w:sz w:val="22"/>
          <w:szCs w:val="22"/>
        </w:rPr>
        <w:t xml:space="preserve">Sonstige Vereinbarungen / außerordentliches Kündigungsrecht </w:t>
      </w:r>
    </w:p>
    <w:p w14:paraId="3AF80D2D" w14:textId="77777777" w:rsidR="004A56D0" w:rsidRPr="009164E5" w:rsidRDefault="00D05BBA">
      <w:pPr>
        <w:spacing w:after="0" w:line="259" w:lineRule="auto"/>
        <w:ind w:left="0" w:right="0" w:firstLine="0"/>
        <w:jc w:val="left"/>
        <w:rPr>
          <w:sz w:val="22"/>
          <w:szCs w:val="22"/>
        </w:rPr>
      </w:pPr>
      <w:r w:rsidRPr="009164E5">
        <w:rPr>
          <w:b/>
          <w:sz w:val="22"/>
          <w:szCs w:val="22"/>
        </w:rPr>
        <w:t xml:space="preserve"> </w:t>
      </w:r>
    </w:p>
    <w:p w14:paraId="647333B9" w14:textId="33398DF5" w:rsidR="004A56D0" w:rsidRPr="009164E5" w:rsidRDefault="00DA68CD" w:rsidP="00DA68CD">
      <w:pPr>
        <w:ind w:left="705" w:right="62" w:hanging="705"/>
        <w:rPr>
          <w:sz w:val="22"/>
          <w:szCs w:val="22"/>
        </w:rPr>
      </w:pPr>
      <w:r w:rsidRPr="009164E5">
        <w:rPr>
          <w:sz w:val="22"/>
          <w:szCs w:val="22"/>
        </w:rPr>
        <w:t>14.</w:t>
      </w:r>
      <w:r w:rsidR="004B651B" w:rsidRPr="009164E5">
        <w:rPr>
          <w:sz w:val="22"/>
          <w:szCs w:val="22"/>
        </w:rPr>
        <w:t>1</w:t>
      </w:r>
      <w:r w:rsidRPr="009164E5">
        <w:rPr>
          <w:sz w:val="22"/>
          <w:szCs w:val="22"/>
        </w:rPr>
        <w:tab/>
        <w:t>Der Verpächter ist</w:t>
      </w:r>
      <w:r w:rsidR="00427F46" w:rsidRPr="009164E5">
        <w:rPr>
          <w:sz w:val="22"/>
          <w:szCs w:val="22"/>
        </w:rPr>
        <w:t xml:space="preserve">, unabhängig von der Bindung zu </w:t>
      </w:r>
      <w:r w:rsidR="009164E5" w:rsidRPr="009164E5">
        <w:rPr>
          <w:sz w:val="22"/>
          <w:szCs w:val="22"/>
        </w:rPr>
        <w:t>Vertrag Los 1</w:t>
      </w:r>
      <w:r w:rsidR="00BE1225">
        <w:rPr>
          <w:sz w:val="22"/>
          <w:szCs w:val="22"/>
        </w:rPr>
        <w:t xml:space="preserve"> (Anl. 21)</w:t>
      </w:r>
      <w:r w:rsidR="009164E5" w:rsidRPr="009164E5">
        <w:rPr>
          <w:sz w:val="22"/>
          <w:szCs w:val="22"/>
        </w:rPr>
        <w:t>,</w:t>
      </w:r>
      <w:r w:rsidRPr="009164E5">
        <w:rPr>
          <w:sz w:val="22"/>
          <w:szCs w:val="22"/>
        </w:rPr>
        <w:t xml:space="preserve"> berechtigt, das Pachtverhältnis aus wichtige</w:t>
      </w:r>
      <w:r w:rsidR="00D77CA0" w:rsidRPr="009164E5">
        <w:rPr>
          <w:sz w:val="22"/>
          <w:szCs w:val="22"/>
        </w:rPr>
        <w:t>m</w:t>
      </w:r>
      <w:r w:rsidRPr="009164E5">
        <w:rPr>
          <w:sz w:val="22"/>
          <w:szCs w:val="22"/>
        </w:rPr>
        <w:t xml:space="preserve"> Grund fristlos zu kündigen. Wichtige Gründe sind insbesondere: </w:t>
      </w:r>
    </w:p>
    <w:p w14:paraId="32943013" w14:textId="77777777" w:rsidR="004A56D0" w:rsidRPr="009164E5" w:rsidRDefault="00D05BBA">
      <w:pPr>
        <w:spacing w:after="21" w:line="259" w:lineRule="auto"/>
        <w:ind w:left="720" w:right="0" w:firstLine="0"/>
        <w:jc w:val="left"/>
        <w:rPr>
          <w:sz w:val="22"/>
          <w:szCs w:val="22"/>
        </w:rPr>
      </w:pPr>
      <w:r w:rsidRPr="009164E5">
        <w:rPr>
          <w:sz w:val="22"/>
          <w:szCs w:val="22"/>
        </w:rPr>
        <w:t xml:space="preserve"> </w:t>
      </w:r>
    </w:p>
    <w:p w14:paraId="7A052A02" w14:textId="77777777" w:rsidR="004A56D0" w:rsidRPr="009164E5" w:rsidRDefault="00D05BBA">
      <w:pPr>
        <w:numPr>
          <w:ilvl w:val="1"/>
          <w:numId w:val="1"/>
        </w:numPr>
        <w:ind w:right="62" w:hanging="360"/>
        <w:rPr>
          <w:sz w:val="22"/>
          <w:szCs w:val="22"/>
        </w:rPr>
      </w:pPr>
      <w:r w:rsidRPr="009164E5">
        <w:rPr>
          <w:sz w:val="22"/>
          <w:szCs w:val="22"/>
        </w:rPr>
        <w:t xml:space="preserve">Der Verzug von 2 Monatspachtbeträgen </w:t>
      </w:r>
    </w:p>
    <w:p w14:paraId="33297827" w14:textId="77777777" w:rsidR="004A56D0" w:rsidRPr="009164E5" w:rsidRDefault="00D05BBA">
      <w:pPr>
        <w:numPr>
          <w:ilvl w:val="1"/>
          <w:numId w:val="1"/>
        </w:numPr>
        <w:ind w:right="62" w:hanging="360"/>
        <w:rPr>
          <w:sz w:val="22"/>
          <w:szCs w:val="22"/>
        </w:rPr>
      </w:pPr>
      <w:r w:rsidRPr="009164E5">
        <w:rPr>
          <w:sz w:val="22"/>
          <w:szCs w:val="22"/>
        </w:rPr>
        <w:t xml:space="preserve">Der Verstoß gegen die Einhaltung der hygienerechtlichen und lebensmittelrechtlichen Vorschriften </w:t>
      </w:r>
    </w:p>
    <w:p w14:paraId="05F29CDB" w14:textId="77777777" w:rsidR="004A56D0" w:rsidRPr="009164E5" w:rsidRDefault="00D05BBA">
      <w:pPr>
        <w:numPr>
          <w:ilvl w:val="1"/>
          <w:numId w:val="1"/>
        </w:numPr>
        <w:ind w:right="62" w:hanging="360"/>
        <w:rPr>
          <w:sz w:val="22"/>
          <w:szCs w:val="22"/>
        </w:rPr>
      </w:pPr>
      <w:r w:rsidRPr="009164E5">
        <w:rPr>
          <w:sz w:val="22"/>
          <w:szCs w:val="22"/>
        </w:rPr>
        <w:t xml:space="preserve">Eröffnung / Antragsstellung eines Insolvenzverfahrens  </w:t>
      </w:r>
    </w:p>
    <w:p w14:paraId="47782280" w14:textId="1979F9D9" w:rsidR="004A56D0" w:rsidRPr="009164E5" w:rsidRDefault="004A56D0">
      <w:pPr>
        <w:spacing w:after="0" w:line="259" w:lineRule="auto"/>
        <w:ind w:left="720" w:right="0" w:firstLine="0"/>
        <w:jc w:val="left"/>
        <w:rPr>
          <w:sz w:val="22"/>
          <w:szCs w:val="22"/>
        </w:rPr>
      </w:pPr>
    </w:p>
    <w:p w14:paraId="66D05107" w14:textId="77777777" w:rsidR="004A56D0" w:rsidRPr="009164E5" w:rsidRDefault="00D05BBA">
      <w:pPr>
        <w:ind w:left="730" w:right="62"/>
        <w:rPr>
          <w:sz w:val="22"/>
          <w:szCs w:val="22"/>
        </w:rPr>
      </w:pPr>
      <w:r w:rsidRPr="009164E5">
        <w:rPr>
          <w:sz w:val="22"/>
          <w:szCs w:val="22"/>
        </w:rPr>
        <w:t xml:space="preserve">Weitere Gründe bleiben unberührt. </w:t>
      </w:r>
    </w:p>
    <w:p w14:paraId="60C17326"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0B434291" w14:textId="21FFA326" w:rsidR="004A56D0" w:rsidRPr="009164E5" w:rsidRDefault="003143AB" w:rsidP="003143AB">
      <w:pPr>
        <w:spacing w:after="218" w:line="259" w:lineRule="auto"/>
        <w:ind w:left="705" w:right="0" w:hanging="705"/>
        <w:jc w:val="left"/>
        <w:rPr>
          <w:sz w:val="22"/>
          <w:szCs w:val="22"/>
        </w:rPr>
      </w:pPr>
      <w:r w:rsidRPr="009164E5">
        <w:rPr>
          <w:sz w:val="22"/>
          <w:szCs w:val="22"/>
        </w:rPr>
        <w:t>14.</w:t>
      </w:r>
      <w:r w:rsidR="00006FAA">
        <w:rPr>
          <w:sz w:val="22"/>
          <w:szCs w:val="22"/>
        </w:rPr>
        <w:t>2</w:t>
      </w:r>
      <w:r w:rsidRPr="009164E5">
        <w:rPr>
          <w:sz w:val="22"/>
          <w:szCs w:val="22"/>
        </w:rPr>
        <w:tab/>
        <w:t xml:space="preserve">Andere als in diesem Vertrag getroffene Vereinbarungen zwischen den Parteien bestehen nicht. </w:t>
      </w:r>
      <w:r w:rsidR="00D77CA0" w:rsidRPr="009164E5">
        <w:rPr>
          <w:color w:val="auto"/>
          <w:sz w:val="22"/>
          <w:szCs w:val="22"/>
        </w:rPr>
        <w:t>AGB des Pächters finden keine Anwendung.</w:t>
      </w:r>
    </w:p>
    <w:p w14:paraId="4FD358F4" w14:textId="361464DB" w:rsidR="004A56D0" w:rsidRPr="009164E5" w:rsidRDefault="003143AB" w:rsidP="003143AB">
      <w:pPr>
        <w:spacing w:after="220" w:line="259" w:lineRule="auto"/>
        <w:ind w:left="705" w:right="0" w:hanging="705"/>
        <w:jc w:val="left"/>
        <w:rPr>
          <w:sz w:val="22"/>
          <w:szCs w:val="22"/>
        </w:rPr>
      </w:pPr>
      <w:r w:rsidRPr="009164E5">
        <w:rPr>
          <w:sz w:val="22"/>
          <w:szCs w:val="22"/>
        </w:rPr>
        <w:t>14.</w:t>
      </w:r>
      <w:r w:rsidR="00006FAA">
        <w:rPr>
          <w:sz w:val="22"/>
          <w:szCs w:val="22"/>
        </w:rPr>
        <w:t>3</w:t>
      </w:r>
      <w:r w:rsidRPr="009164E5">
        <w:rPr>
          <w:sz w:val="22"/>
          <w:szCs w:val="22"/>
        </w:rPr>
        <w:tab/>
        <w:t xml:space="preserve">Vorstehende Vertragsurkunde stellt die vollständigen vertraglichen Vereinbarungen zwischen den Parteien dar. Änderungen und Ergänzungen dieses Vertrages bedürfen der Schriftform. </w:t>
      </w:r>
    </w:p>
    <w:p w14:paraId="2E1E8136" w14:textId="6FEE1025" w:rsidR="004A56D0" w:rsidRPr="009164E5" w:rsidRDefault="00D05BBA">
      <w:pPr>
        <w:spacing w:after="0" w:line="259" w:lineRule="auto"/>
        <w:ind w:left="0" w:right="0" w:firstLine="0"/>
        <w:jc w:val="left"/>
        <w:rPr>
          <w:sz w:val="22"/>
          <w:szCs w:val="22"/>
        </w:rPr>
      </w:pPr>
      <w:r w:rsidRPr="009164E5">
        <w:rPr>
          <w:sz w:val="22"/>
          <w:szCs w:val="22"/>
        </w:rPr>
        <w:t xml:space="preserve">  </w:t>
      </w:r>
    </w:p>
    <w:p w14:paraId="634FC251" w14:textId="1A329AA4" w:rsidR="004A56D0" w:rsidRPr="009164E5" w:rsidRDefault="00D05BBA">
      <w:pPr>
        <w:pStyle w:val="berschrift1"/>
        <w:ind w:left="-5" w:right="0"/>
        <w:rPr>
          <w:sz w:val="22"/>
          <w:szCs w:val="22"/>
        </w:rPr>
      </w:pPr>
      <w:r w:rsidRPr="009164E5">
        <w:rPr>
          <w:sz w:val="22"/>
          <w:szCs w:val="22"/>
        </w:rPr>
        <w:t>§ 15</w:t>
      </w:r>
      <w:r w:rsidR="003348F4" w:rsidRPr="009164E5">
        <w:rPr>
          <w:sz w:val="22"/>
          <w:szCs w:val="22"/>
        </w:rPr>
        <w:t xml:space="preserve"> </w:t>
      </w:r>
      <w:r w:rsidRPr="009164E5">
        <w:rPr>
          <w:sz w:val="22"/>
          <w:szCs w:val="22"/>
        </w:rPr>
        <w:t xml:space="preserve">Salvatorische Klausel </w:t>
      </w:r>
    </w:p>
    <w:p w14:paraId="05DE8521" w14:textId="77777777" w:rsidR="004A56D0" w:rsidRPr="009164E5" w:rsidRDefault="00D05BBA">
      <w:pPr>
        <w:spacing w:after="0" w:line="259" w:lineRule="auto"/>
        <w:ind w:left="0" w:right="0" w:firstLine="0"/>
        <w:jc w:val="left"/>
        <w:rPr>
          <w:sz w:val="22"/>
          <w:szCs w:val="22"/>
        </w:rPr>
      </w:pPr>
      <w:r w:rsidRPr="009164E5">
        <w:rPr>
          <w:b/>
          <w:sz w:val="22"/>
          <w:szCs w:val="22"/>
        </w:rPr>
        <w:t xml:space="preserve"> </w:t>
      </w:r>
    </w:p>
    <w:p w14:paraId="44A60573" w14:textId="791454B3" w:rsidR="004A56D0" w:rsidRPr="009164E5" w:rsidRDefault="00D05BBA">
      <w:pPr>
        <w:ind w:left="-3" w:right="62"/>
        <w:rPr>
          <w:color w:val="auto"/>
          <w:sz w:val="22"/>
          <w:szCs w:val="22"/>
        </w:rPr>
      </w:pPr>
      <w:r w:rsidRPr="009164E5">
        <w:rPr>
          <w:sz w:val="22"/>
          <w:szCs w:val="22"/>
        </w:rPr>
        <w:t xml:space="preserve">Die Unwirksamkeit einer oder eines Teiles der vorstehenden Klauseln berührt die Wirksamkeit des Vertrages im Übrigen nicht. </w:t>
      </w:r>
      <w:r w:rsidR="001C726D" w:rsidRPr="009164E5">
        <w:rPr>
          <w:color w:val="auto"/>
          <w:sz w:val="22"/>
          <w:szCs w:val="22"/>
        </w:rPr>
        <w:t>Die Vertragspartner verpflichten sich, unwirksame Vertragsbestimmungen durch solche zu ersetzen, die möglichst den gleichen wirtschaftlichen Erfolg herbeiführen.</w:t>
      </w:r>
    </w:p>
    <w:p w14:paraId="302BEB0A" w14:textId="77777777" w:rsidR="004A56D0" w:rsidRPr="009164E5" w:rsidRDefault="00D05BBA">
      <w:pPr>
        <w:spacing w:after="0" w:line="259" w:lineRule="auto"/>
        <w:ind w:left="0" w:right="0" w:firstLine="0"/>
        <w:jc w:val="left"/>
        <w:rPr>
          <w:color w:val="auto"/>
          <w:sz w:val="22"/>
          <w:szCs w:val="22"/>
        </w:rPr>
      </w:pPr>
      <w:r w:rsidRPr="009164E5">
        <w:rPr>
          <w:color w:val="auto"/>
          <w:sz w:val="22"/>
          <w:szCs w:val="22"/>
        </w:rPr>
        <w:t xml:space="preserve"> </w:t>
      </w:r>
    </w:p>
    <w:p w14:paraId="1FE4A571"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21ABAC7B"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5204A8A6" w14:textId="00B2C527" w:rsidR="004A56D0" w:rsidRPr="009164E5" w:rsidRDefault="00D05BBA">
      <w:pPr>
        <w:ind w:left="-3" w:right="62"/>
        <w:rPr>
          <w:sz w:val="22"/>
          <w:szCs w:val="22"/>
        </w:rPr>
      </w:pPr>
      <w:r w:rsidRPr="009164E5">
        <w:rPr>
          <w:sz w:val="22"/>
          <w:szCs w:val="22"/>
        </w:rPr>
        <w:t xml:space="preserve">Birkenfeld, </w:t>
      </w:r>
    </w:p>
    <w:p w14:paraId="17C6CA77"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4051E8C2"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215B36CA"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4351B4D4" w14:textId="7772B326" w:rsidR="004A56D0" w:rsidRPr="009164E5" w:rsidRDefault="00D05BBA">
      <w:pPr>
        <w:ind w:left="-3" w:right="62"/>
        <w:rPr>
          <w:sz w:val="22"/>
          <w:szCs w:val="22"/>
        </w:rPr>
      </w:pPr>
      <w:r w:rsidRPr="009164E5">
        <w:rPr>
          <w:sz w:val="22"/>
          <w:szCs w:val="22"/>
        </w:rPr>
        <w:t xml:space="preserve">_____________________________ </w:t>
      </w:r>
    </w:p>
    <w:p w14:paraId="309313DD" w14:textId="77777777" w:rsidR="004A56D0" w:rsidRPr="009164E5" w:rsidRDefault="00D05BBA">
      <w:pPr>
        <w:tabs>
          <w:tab w:val="center" w:pos="2124"/>
          <w:tab w:val="center" w:pos="2833"/>
          <w:tab w:val="center" w:pos="3541"/>
        </w:tabs>
        <w:ind w:left="-13" w:right="0" w:firstLine="0"/>
        <w:jc w:val="left"/>
        <w:rPr>
          <w:sz w:val="22"/>
          <w:szCs w:val="22"/>
        </w:rPr>
      </w:pPr>
      <w:r w:rsidRPr="009164E5">
        <w:rPr>
          <w:sz w:val="22"/>
          <w:szCs w:val="22"/>
        </w:rPr>
        <w:t xml:space="preserve">Verpächter  </w:t>
      </w:r>
      <w:r w:rsidRPr="009164E5">
        <w:rPr>
          <w:sz w:val="22"/>
          <w:szCs w:val="22"/>
        </w:rPr>
        <w:tab/>
        <w:t xml:space="preserve"> </w:t>
      </w:r>
      <w:r w:rsidRPr="009164E5">
        <w:rPr>
          <w:sz w:val="22"/>
          <w:szCs w:val="22"/>
        </w:rPr>
        <w:tab/>
        <w:t xml:space="preserve"> </w:t>
      </w:r>
      <w:r w:rsidRPr="009164E5">
        <w:rPr>
          <w:sz w:val="22"/>
          <w:szCs w:val="22"/>
        </w:rPr>
        <w:tab/>
        <w:t xml:space="preserve"> </w:t>
      </w:r>
    </w:p>
    <w:p w14:paraId="156DDFE0" w14:textId="77777777" w:rsidR="004A56D0" w:rsidRPr="009164E5" w:rsidRDefault="00D05BBA">
      <w:pPr>
        <w:ind w:left="-3" w:right="62"/>
        <w:rPr>
          <w:sz w:val="22"/>
          <w:szCs w:val="22"/>
        </w:rPr>
      </w:pPr>
      <w:r w:rsidRPr="009164E5">
        <w:rPr>
          <w:sz w:val="22"/>
          <w:szCs w:val="22"/>
        </w:rPr>
        <w:t xml:space="preserve">Landrat Miroslaw Kowalski </w:t>
      </w:r>
    </w:p>
    <w:p w14:paraId="33325F01"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2E737FE8"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1FFEB941"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p>
    <w:p w14:paraId="0A15C184" w14:textId="064FB74A" w:rsidR="004A56D0" w:rsidRPr="009164E5" w:rsidRDefault="00D05BBA">
      <w:pPr>
        <w:ind w:left="-3" w:right="62"/>
        <w:rPr>
          <w:sz w:val="22"/>
          <w:szCs w:val="22"/>
        </w:rPr>
      </w:pPr>
      <w:r w:rsidRPr="009164E5">
        <w:rPr>
          <w:sz w:val="22"/>
          <w:szCs w:val="22"/>
        </w:rPr>
        <w:t xml:space="preserve">_____________________________ </w:t>
      </w:r>
    </w:p>
    <w:p w14:paraId="7FADA2B1" w14:textId="77777777" w:rsidR="004A56D0" w:rsidRPr="009164E5" w:rsidRDefault="00D05BBA">
      <w:pPr>
        <w:tabs>
          <w:tab w:val="center" w:pos="1416"/>
          <w:tab w:val="center" w:pos="2124"/>
          <w:tab w:val="center" w:pos="2833"/>
          <w:tab w:val="center" w:pos="3541"/>
        </w:tabs>
        <w:ind w:left="-13" w:right="0" w:firstLine="0"/>
        <w:jc w:val="left"/>
        <w:rPr>
          <w:sz w:val="22"/>
          <w:szCs w:val="22"/>
        </w:rPr>
      </w:pPr>
      <w:r w:rsidRPr="009164E5">
        <w:rPr>
          <w:sz w:val="22"/>
          <w:szCs w:val="22"/>
        </w:rPr>
        <w:t xml:space="preserve">Pächter </w:t>
      </w:r>
      <w:r w:rsidRPr="009164E5">
        <w:rPr>
          <w:sz w:val="22"/>
          <w:szCs w:val="22"/>
        </w:rPr>
        <w:tab/>
        <w:t xml:space="preserve"> </w:t>
      </w:r>
      <w:r w:rsidRPr="009164E5">
        <w:rPr>
          <w:sz w:val="22"/>
          <w:szCs w:val="22"/>
        </w:rPr>
        <w:tab/>
        <w:t xml:space="preserve"> </w:t>
      </w:r>
      <w:r w:rsidRPr="009164E5">
        <w:rPr>
          <w:sz w:val="22"/>
          <w:szCs w:val="22"/>
        </w:rPr>
        <w:tab/>
        <w:t xml:space="preserve"> </w:t>
      </w:r>
      <w:r w:rsidRPr="009164E5">
        <w:rPr>
          <w:sz w:val="22"/>
          <w:szCs w:val="22"/>
        </w:rPr>
        <w:tab/>
        <w:t xml:space="preserve"> </w:t>
      </w:r>
    </w:p>
    <w:p w14:paraId="434753EA" w14:textId="31E6DCD6" w:rsidR="004A56D0" w:rsidRPr="009164E5" w:rsidRDefault="003D5B3D">
      <w:pPr>
        <w:ind w:left="-3" w:right="62"/>
        <w:rPr>
          <w:sz w:val="22"/>
          <w:szCs w:val="22"/>
        </w:rPr>
      </w:pPr>
      <w:r w:rsidRPr="009164E5">
        <w:rPr>
          <w:sz w:val="22"/>
          <w:szCs w:val="22"/>
        </w:rPr>
        <w:t>xxx vertreten durch Herrn</w:t>
      </w:r>
      <w:r w:rsidR="00D34FB6">
        <w:rPr>
          <w:sz w:val="22"/>
          <w:szCs w:val="22"/>
        </w:rPr>
        <w:t>/Frau</w:t>
      </w:r>
      <w:r w:rsidRPr="009164E5">
        <w:rPr>
          <w:sz w:val="22"/>
          <w:szCs w:val="22"/>
        </w:rPr>
        <w:t xml:space="preserve"> xxx  </w:t>
      </w:r>
    </w:p>
    <w:p w14:paraId="226B1C57" w14:textId="77777777" w:rsidR="004A56D0" w:rsidRPr="009164E5" w:rsidRDefault="00D05BBA">
      <w:pPr>
        <w:spacing w:after="0" w:line="259" w:lineRule="auto"/>
        <w:ind w:left="0" w:right="0" w:firstLine="0"/>
        <w:jc w:val="left"/>
        <w:rPr>
          <w:sz w:val="22"/>
          <w:szCs w:val="22"/>
        </w:rPr>
      </w:pPr>
      <w:r w:rsidRPr="009164E5">
        <w:rPr>
          <w:sz w:val="22"/>
          <w:szCs w:val="22"/>
        </w:rPr>
        <w:t xml:space="preserve"> </w:t>
      </w:r>
      <w:r w:rsidRPr="009164E5">
        <w:rPr>
          <w:sz w:val="22"/>
          <w:szCs w:val="22"/>
        </w:rPr>
        <w:tab/>
        <w:t xml:space="preserve"> </w:t>
      </w:r>
    </w:p>
    <w:p w14:paraId="022AF167" w14:textId="77777777" w:rsidR="004A56D0" w:rsidRDefault="00D05BBA">
      <w:pPr>
        <w:spacing w:after="0" w:line="259" w:lineRule="auto"/>
        <w:ind w:left="0" w:right="0" w:firstLine="0"/>
        <w:jc w:val="left"/>
      </w:pPr>
      <w:r>
        <w:t xml:space="preserve"> </w:t>
      </w:r>
    </w:p>
    <w:sectPr w:rsidR="004A56D0">
      <w:headerReference w:type="default" r:id="rId7"/>
      <w:footerReference w:type="default" r:id="rId8"/>
      <w:pgSz w:w="11906" w:h="16838"/>
      <w:pgMar w:top="1425" w:right="1350" w:bottom="1330" w:left="141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7E0C4" w14:textId="77777777" w:rsidR="001E4DDD" w:rsidRDefault="001E4DDD" w:rsidP="00D34FB6">
      <w:pPr>
        <w:spacing w:after="0" w:line="240" w:lineRule="auto"/>
      </w:pPr>
      <w:r>
        <w:separator/>
      </w:r>
    </w:p>
  </w:endnote>
  <w:endnote w:type="continuationSeparator" w:id="0">
    <w:p w14:paraId="67C0788C" w14:textId="77777777" w:rsidR="001E4DDD" w:rsidRDefault="001E4DDD" w:rsidP="00D34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B223F" w14:textId="6D5E00BB" w:rsidR="00D34FB6" w:rsidRPr="00D34FB6" w:rsidRDefault="00D34FB6" w:rsidP="00D34FB6">
    <w:pPr>
      <w:pStyle w:val="Fuzeile"/>
      <w:jc w:val="right"/>
      <w:rPr>
        <w:sz w:val="14"/>
        <w:szCs w:val="14"/>
      </w:rPr>
    </w:pPr>
    <w:r w:rsidRPr="00D34FB6">
      <w:rPr>
        <w:sz w:val="14"/>
        <w:szCs w:val="14"/>
      </w:rPr>
      <w:t xml:space="preserve">Seite </w:t>
    </w:r>
    <w:r w:rsidRPr="00D34FB6">
      <w:rPr>
        <w:sz w:val="14"/>
        <w:szCs w:val="14"/>
      </w:rPr>
      <w:fldChar w:fldCharType="begin"/>
    </w:r>
    <w:r w:rsidRPr="00D34FB6">
      <w:rPr>
        <w:sz w:val="14"/>
        <w:szCs w:val="14"/>
      </w:rPr>
      <w:instrText>PAGE  \* Arabic  \* MERGEFORMAT</w:instrText>
    </w:r>
    <w:r w:rsidRPr="00D34FB6">
      <w:rPr>
        <w:sz w:val="14"/>
        <w:szCs w:val="14"/>
      </w:rPr>
      <w:fldChar w:fldCharType="separate"/>
    </w:r>
    <w:r w:rsidR="0066596B">
      <w:rPr>
        <w:noProof/>
        <w:sz w:val="14"/>
        <w:szCs w:val="14"/>
      </w:rPr>
      <w:t>6</w:t>
    </w:r>
    <w:r w:rsidRPr="00D34FB6">
      <w:rPr>
        <w:sz w:val="14"/>
        <w:szCs w:val="14"/>
      </w:rPr>
      <w:fldChar w:fldCharType="end"/>
    </w:r>
    <w:r w:rsidRPr="00D34FB6">
      <w:rPr>
        <w:sz w:val="14"/>
        <w:szCs w:val="14"/>
      </w:rPr>
      <w:t xml:space="preserve"> von </w:t>
    </w:r>
    <w:r w:rsidRPr="00D34FB6">
      <w:rPr>
        <w:sz w:val="14"/>
        <w:szCs w:val="14"/>
      </w:rPr>
      <w:fldChar w:fldCharType="begin"/>
    </w:r>
    <w:r w:rsidRPr="00D34FB6">
      <w:rPr>
        <w:sz w:val="14"/>
        <w:szCs w:val="14"/>
      </w:rPr>
      <w:instrText>NUMPAGES  \* Arabic  \* MERGEFORMAT</w:instrText>
    </w:r>
    <w:r w:rsidRPr="00D34FB6">
      <w:rPr>
        <w:sz w:val="14"/>
        <w:szCs w:val="14"/>
      </w:rPr>
      <w:fldChar w:fldCharType="separate"/>
    </w:r>
    <w:r w:rsidR="0066596B">
      <w:rPr>
        <w:noProof/>
        <w:sz w:val="14"/>
        <w:szCs w:val="14"/>
      </w:rPr>
      <w:t>6</w:t>
    </w:r>
    <w:r w:rsidRPr="00D34FB6">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3257F" w14:textId="77777777" w:rsidR="001E4DDD" w:rsidRDefault="001E4DDD" w:rsidP="00D34FB6">
      <w:pPr>
        <w:spacing w:after="0" w:line="240" w:lineRule="auto"/>
      </w:pPr>
      <w:r>
        <w:separator/>
      </w:r>
    </w:p>
  </w:footnote>
  <w:footnote w:type="continuationSeparator" w:id="0">
    <w:p w14:paraId="738F2E7B" w14:textId="77777777" w:rsidR="001E4DDD" w:rsidRDefault="001E4DDD" w:rsidP="00D34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2A354" w14:textId="77777777" w:rsidR="00D34FB6" w:rsidRPr="00D34FB6" w:rsidRDefault="00D34FB6" w:rsidP="00D34FB6">
    <w:pPr>
      <w:pBdr>
        <w:bottom w:val="single" w:sz="6" w:space="1" w:color="auto"/>
      </w:pBdr>
      <w:spacing w:after="0" w:line="240" w:lineRule="auto"/>
      <w:ind w:left="0" w:right="0" w:firstLine="0"/>
      <w:jc w:val="left"/>
      <w:rPr>
        <w:rFonts w:eastAsia="Times New Roman" w:cs="Times New Roman"/>
        <w:color w:val="auto"/>
        <w:kern w:val="0"/>
        <w:sz w:val="16"/>
        <w:szCs w:val="18"/>
        <w14:ligatures w14:val="none"/>
      </w:rPr>
    </w:pPr>
    <w:r w:rsidRPr="00D34FB6">
      <w:rPr>
        <w:rFonts w:eastAsia="Times New Roman" w:cs="Times New Roman"/>
        <w:noProof/>
        <w:color w:val="auto"/>
        <w:kern w:val="0"/>
        <w:sz w:val="32"/>
        <w:szCs w:val="36"/>
        <w14:ligatures w14:val="none"/>
      </w:rPr>
      <w:t>Kreisverwaltung Birkenfeld</w:t>
    </w:r>
    <w:r w:rsidRPr="00D34FB6">
      <w:rPr>
        <w:rFonts w:eastAsia="Times New Roman" w:cs="Times New Roman"/>
        <w:noProof/>
        <w:color w:val="auto"/>
        <w:kern w:val="0"/>
        <w:sz w:val="32"/>
        <w:szCs w:val="36"/>
        <w14:ligatures w14:val="none"/>
      </w:rPr>
      <w:tab/>
    </w:r>
    <w:r w:rsidRPr="00D34FB6">
      <w:rPr>
        <w:rFonts w:eastAsia="Times New Roman" w:cs="Times New Roman"/>
        <w:noProof/>
        <w:color w:val="auto"/>
        <w:kern w:val="0"/>
        <w:sz w:val="32"/>
        <w:szCs w:val="36"/>
        <w14:ligatures w14:val="none"/>
      </w:rPr>
      <w:tab/>
    </w:r>
    <w:r w:rsidRPr="00D34FB6">
      <w:rPr>
        <w:rFonts w:eastAsia="Times New Roman" w:cs="Times New Roman"/>
        <w:noProof/>
        <w:color w:val="auto"/>
        <w:kern w:val="0"/>
        <w:sz w:val="32"/>
        <w:szCs w:val="36"/>
        <w14:ligatures w14:val="none"/>
      </w:rPr>
      <w:tab/>
    </w:r>
    <w:r w:rsidRPr="00D34FB6">
      <w:rPr>
        <w:rFonts w:eastAsia="Times New Roman" w:cs="Times New Roman"/>
        <w:noProof/>
        <w:color w:val="auto"/>
        <w:kern w:val="0"/>
        <w:sz w:val="32"/>
        <w:szCs w:val="36"/>
        <w14:ligatures w14:val="none"/>
      </w:rPr>
      <w:tab/>
    </w:r>
    <w:r w:rsidRPr="00D34FB6">
      <w:rPr>
        <w:rFonts w:eastAsia="Times New Roman" w:cs="Times New Roman"/>
        <w:noProof/>
        <w:color w:val="auto"/>
        <w:kern w:val="0"/>
        <w:sz w:val="32"/>
        <w:szCs w:val="36"/>
        <w14:ligatures w14:val="none"/>
      </w:rPr>
      <w:tab/>
    </w:r>
    <w:r w:rsidRPr="00D34FB6">
      <w:rPr>
        <w:rFonts w:eastAsia="Times New Roman" w:cs="Times New Roman"/>
        <w:noProof/>
        <w:color w:val="auto"/>
        <w:kern w:val="0"/>
        <w:sz w:val="32"/>
        <w:szCs w:val="36"/>
        <w14:ligatures w14:val="none"/>
      </w:rPr>
      <w:tab/>
    </w:r>
  </w:p>
  <w:p w14:paraId="0C730028" w14:textId="77777777" w:rsidR="00D34FB6" w:rsidRDefault="00D34FB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2717CE"/>
    <w:multiLevelType w:val="hybridMultilevel"/>
    <w:tmpl w:val="CD9C90F0"/>
    <w:lvl w:ilvl="0" w:tplc="844CB8EA">
      <w:start w:val="6"/>
      <w:numFmt w:val="bullet"/>
      <w:lvlText w:val="-"/>
      <w:lvlJc w:val="left"/>
      <w:pPr>
        <w:ind w:left="1039" w:hanging="360"/>
      </w:pPr>
      <w:rPr>
        <w:rFonts w:ascii="Arial" w:eastAsia="Arial" w:hAnsi="Arial" w:cs="Arial" w:hint="default"/>
      </w:rPr>
    </w:lvl>
    <w:lvl w:ilvl="1" w:tplc="04070003" w:tentative="1">
      <w:start w:val="1"/>
      <w:numFmt w:val="bullet"/>
      <w:lvlText w:val="o"/>
      <w:lvlJc w:val="left"/>
      <w:pPr>
        <w:ind w:left="1427" w:hanging="360"/>
      </w:pPr>
      <w:rPr>
        <w:rFonts w:ascii="Courier New" w:hAnsi="Courier New" w:cs="Courier New" w:hint="default"/>
      </w:rPr>
    </w:lvl>
    <w:lvl w:ilvl="2" w:tplc="04070005" w:tentative="1">
      <w:start w:val="1"/>
      <w:numFmt w:val="bullet"/>
      <w:lvlText w:val=""/>
      <w:lvlJc w:val="left"/>
      <w:pPr>
        <w:ind w:left="2147" w:hanging="360"/>
      </w:pPr>
      <w:rPr>
        <w:rFonts w:ascii="Wingdings" w:hAnsi="Wingdings" w:hint="default"/>
      </w:rPr>
    </w:lvl>
    <w:lvl w:ilvl="3" w:tplc="04070001" w:tentative="1">
      <w:start w:val="1"/>
      <w:numFmt w:val="bullet"/>
      <w:lvlText w:val=""/>
      <w:lvlJc w:val="left"/>
      <w:pPr>
        <w:ind w:left="2867" w:hanging="360"/>
      </w:pPr>
      <w:rPr>
        <w:rFonts w:ascii="Symbol" w:hAnsi="Symbol" w:hint="default"/>
      </w:rPr>
    </w:lvl>
    <w:lvl w:ilvl="4" w:tplc="04070003" w:tentative="1">
      <w:start w:val="1"/>
      <w:numFmt w:val="bullet"/>
      <w:lvlText w:val="o"/>
      <w:lvlJc w:val="left"/>
      <w:pPr>
        <w:ind w:left="3587" w:hanging="360"/>
      </w:pPr>
      <w:rPr>
        <w:rFonts w:ascii="Courier New" w:hAnsi="Courier New" w:cs="Courier New" w:hint="default"/>
      </w:rPr>
    </w:lvl>
    <w:lvl w:ilvl="5" w:tplc="04070005" w:tentative="1">
      <w:start w:val="1"/>
      <w:numFmt w:val="bullet"/>
      <w:lvlText w:val=""/>
      <w:lvlJc w:val="left"/>
      <w:pPr>
        <w:ind w:left="4307" w:hanging="360"/>
      </w:pPr>
      <w:rPr>
        <w:rFonts w:ascii="Wingdings" w:hAnsi="Wingdings" w:hint="default"/>
      </w:rPr>
    </w:lvl>
    <w:lvl w:ilvl="6" w:tplc="04070001" w:tentative="1">
      <w:start w:val="1"/>
      <w:numFmt w:val="bullet"/>
      <w:lvlText w:val=""/>
      <w:lvlJc w:val="left"/>
      <w:pPr>
        <w:ind w:left="5027" w:hanging="360"/>
      </w:pPr>
      <w:rPr>
        <w:rFonts w:ascii="Symbol" w:hAnsi="Symbol" w:hint="default"/>
      </w:rPr>
    </w:lvl>
    <w:lvl w:ilvl="7" w:tplc="04070003" w:tentative="1">
      <w:start w:val="1"/>
      <w:numFmt w:val="bullet"/>
      <w:lvlText w:val="o"/>
      <w:lvlJc w:val="left"/>
      <w:pPr>
        <w:ind w:left="5747" w:hanging="360"/>
      </w:pPr>
      <w:rPr>
        <w:rFonts w:ascii="Courier New" w:hAnsi="Courier New" w:cs="Courier New" w:hint="default"/>
      </w:rPr>
    </w:lvl>
    <w:lvl w:ilvl="8" w:tplc="04070005" w:tentative="1">
      <w:start w:val="1"/>
      <w:numFmt w:val="bullet"/>
      <w:lvlText w:val=""/>
      <w:lvlJc w:val="left"/>
      <w:pPr>
        <w:ind w:left="6467" w:hanging="360"/>
      </w:pPr>
      <w:rPr>
        <w:rFonts w:ascii="Wingdings" w:hAnsi="Wingdings" w:hint="default"/>
      </w:rPr>
    </w:lvl>
  </w:abstractNum>
  <w:abstractNum w:abstractNumId="1" w15:restartNumberingAfterBreak="0">
    <w:nsid w:val="685971C4"/>
    <w:multiLevelType w:val="hybridMultilevel"/>
    <w:tmpl w:val="8B223B0E"/>
    <w:lvl w:ilvl="0" w:tplc="844CB8EA">
      <w:start w:val="6"/>
      <w:numFmt w:val="bullet"/>
      <w:lvlText w:val="-"/>
      <w:lvlJc w:val="left"/>
      <w:pPr>
        <w:ind w:left="1052" w:hanging="360"/>
      </w:pPr>
      <w:rPr>
        <w:rFonts w:ascii="Arial" w:eastAsia="Arial" w:hAnsi="Arial" w:cs="Arial" w:hint="default"/>
      </w:rPr>
    </w:lvl>
    <w:lvl w:ilvl="1" w:tplc="04070003" w:tentative="1">
      <w:start w:val="1"/>
      <w:numFmt w:val="bullet"/>
      <w:lvlText w:val="o"/>
      <w:lvlJc w:val="left"/>
      <w:pPr>
        <w:ind w:left="1772" w:hanging="360"/>
      </w:pPr>
      <w:rPr>
        <w:rFonts w:ascii="Courier New" w:hAnsi="Courier New" w:cs="Courier New" w:hint="default"/>
      </w:rPr>
    </w:lvl>
    <w:lvl w:ilvl="2" w:tplc="04070005" w:tentative="1">
      <w:start w:val="1"/>
      <w:numFmt w:val="bullet"/>
      <w:lvlText w:val=""/>
      <w:lvlJc w:val="left"/>
      <w:pPr>
        <w:ind w:left="2492" w:hanging="360"/>
      </w:pPr>
      <w:rPr>
        <w:rFonts w:ascii="Wingdings" w:hAnsi="Wingdings" w:hint="default"/>
      </w:rPr>
    </w:lvl>
    <w:lvl w:ilvl="3" w:tplc="04070001" w:tentative="1">
      <w:start w:val="1"/>
      <w:numFmt w:val="bullet"/>
      <w:lvlText w:val=""/>
      <w:lvlJc w:val="left"/>
      <w:pPr>
        <w:ind w:left="3212" w:hanging="360"/>
      </w:pPr>
      <w:rPr>
        <w:rFonts w:ascii="Symbol" w:hAnsi="Symbol" w:hint="default"/>
      </w:rPr>
    </w:lvl>
    <w:lvl w:ilvl="4" w:tplc="04070003" w:tentative="1">
      <w:start w:val="1"/>
      <w:numFmt w:val="bullet"/>
      <w:lvlText w:val="o"/>
      <w:lvlJc w:val="left"/>
      <w:pPr>
        <w:ind w:left="3932" w:hanging="360"/>
      </w:pPr>
      <w:rPr>
        <w:rFonts w:ascii="Courier New" w:hAnsi="Courier New" w:cs="Courier New" w:hint="default"/>
      </w:rPr>
    </w:lvl>
    <w:lvl w:ilvl="5" w:tplc="04070005" w:tentative="1">
      <w:start w:val="1"/>
      <w:numFmt w:val="bullet"/>
      <w:lvlText w:val=""/>
      <w:lvlJc w:val="left"/>
      <w:pPr>
        <w:ind w:left="4652" w:hanging="360"/>
      </w:pPr>
      <w:rPr>
        <w:rFonts w:ascii="Wingdings" w:hAnsi="Wingdings" w:hint="default"/>
      </w:rPr>
    </w:lvl>
    <w:lvl w:ilvl="6" w:tplc="04070001" w:tentative="1">
      <w:start w:val="1"/>
      <w:numFmt w:val="bullet"/>
      <w:lvlText w:val=""/>
      <w:lvlJc w:val="left"/>
      <w:pPr>
        <w:ind w:left="5372" w:hanging="360"/>
      </w:pPr>
      <w:rPr>
        <w:rFonts w:ascii="Symbol" w:hAnsi="Symbol" w:hint="default"/>
      </w:rPr>
    </w:lvl>
    <w:lvl w:ilvl="7" w:tplc="04070003" w:tentative="1">
      <w:start w:val="1"/>
      <w:numFmt w:val="bullet"/>
      <w:lvlText w:val="o"/>
      <w:lvlJc w:val="left"/>
      <w:pPr>
        <w:ind w:left="6092" w:hanging="360"/>
      </w:pPr>
      <w:rPr>
        <w:rFonts w:ascii="Courier New" w:hAnsi="Courier New" w:cs="Courier New" w:hint="default"/>
      </w:rPr>
    </w:lvl>
    <w:lvl w:ilvl="8" w:tplc="04070005" w:tentative="1">
      <w:start w:val="1"/>
      <w:numFmt w:val="bullet"/>
      <w:lvlText w:val=""/>
      <w:lvlJc w:val="left"/>
      <w:pPr>
        <w:ind w:left="6812" w:hanging="360"/>
      </w:pPr>
      <w:rPr>
        <w:rFonts w:ascii="Wingdings" w:hAnsi="Wingdings" w:hint="default"/>
      </w:rPr>
    </w:lvl>
  </w:abstractNum>
  <w:abstractNum w:abstractNumId="2" w15:restartNumberingAfterBreak="0">
    <w:nsid w:val="7F052917"/>
    <w:multiLevelType w:val="hybridMultilevel"/>
    <w:tmpl w:val="040A6E9A"/>
    <w:lvl w:ilvl="0" w:tplc="A0BAA22A">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A44BC96">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EB48E8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C8267F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610C936">
      <w:start w:val="1"/>
      <w:numFmt w:val="bullet"/>
      <w:lvlText w:val="o"/>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F64E2A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2502B6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2C194A">
      <w:start w:val="1"/>
      <w:numFmt w:val="bullet"/>
      <w:lvlText w:val="o"/>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D9C371E">
      <w:start w:val="1"/>
      <w:numFmt w:val="bullet"/>
      <w:lvlText w:val="▪"/>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1777366137">
    <w:abstractNumId w:val="2"/>
  </w:num>
  <w:num w:numId="2" w16cid:durableId="1578638049">
    <w:abstractNumId w:val="1"/>
  </w:num>
  <w:num w:numId="3" w16cid:durableId="13391930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YQ4Q15qM8cAAFDzG7UUqJEehGuN9X52xsBC66ASHE+e5UVhw0FrWpLM482RrFLCYadFxrcV9h9r9U6AnTznjeQ==" w:salt="N+WAfqPNu3/TLAgcYNRBq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6D0"/>
    <w:rsid w:val="00006FAA"/>
    <w:rsid w:val="00044589"/>
    <w:rsid w:val="00063372"/>
    <w:rsid w:val="00070C18"/>
    <w:rsid w:val="000841E4"/>
    <w:rsid w:val="00151238"/>
    <w:rsid w:val="00174D08"/>
    <w:rsid w:val="001C726D"/>
    <w:rsid w:val="001E4DDD"/>
    <w:rsid w:val="00256CAD"/>
    <w:rsid w:val="002F1C93"/>
    <w:rsid w:val="003143AB"/>
    <w:rsid w:val="003348F4"/>
    <w:rsid w:val="00346A57"/>
    <w:rsid w:val="0038730F"/>
    <w:rsid w:val="003C7A14"/>
    <w:rsid w:val="003D5B3D"/>
    <w:rsid w:val="004054AD"/>
    <w:rsid w:val="00416806"/>
    <w:rsid w:val="00427F46"/>
    <w:rsid w:val="00443646"/>
    <w:rsid w:val="004719CC"/>
    <w:rsid w:val="004A56D0"/>
    <w:rsid w:val="004B651B"/>
    <w:rsid w:val="004F35AB"/>
    <w:rsid w:val="00507EB4"/>
    <w:rsid w:val="00544A73"/>
    <w:rsid w:val="0058301C"/>
    <w:rsid w:val="005C59A1"/>
    <w:rsid w:val="005D0834"/>
    <w:rsid w:val="0066596B"/>
    <w:rsid w:val="006753F8"/>
    <w:rsid w:val="006A0B86"/>
    <w:rsid w:val="006A1550"/>
    <w:rsid w:val="00711735"/>
    <w:rsid w:val="00716DF7"/>
    <w:rsid w:val="007A1FAA"/>
    <w:rsid w:val="007A2870"/>
    <w:rsid w:val="007E1E5F"/>
    <w:rsid w:val="008D24F7"/>
    <w:rsid w:val="008D51EC"/>
    <w:rsid w:val="008E67E9"/>
    <w:rsid w:val="009164E5"/>
    <w:rsid w:val="0093608D"/>
    <w:rsid w:val="009B0C08"/>
    <w:rsid w:val="00A21C33"/>
    <w:rsid w:val="00A339A0"/>
    <w:rsid w:val="00A74FE3"/>
    <w:rsid w:val="00B519FA"/>
    <w:rsid w:val="00B75EA9"/>
    <w:rsid w:val="00BA3077"/>
    <w:rsid w:val="00BC07AA"/>
    <w:rsid w:val="00BC2947"/>
    <w:rsid w:val="00BE0A04"/>
    <w:rsid w:val="00BE1225"/>
    <w:rsid w:val="00C20B03"/>
    <w:rsid w:val="00C667A8"/>
    <w:rsid w:val="00CA2BC0"/>
    <w:rsid w:val="00D05BBA"/>
    <w:rsid w:val="00D34FB6"/>
    <w:rsid w:val="00D77CA0"/>
    <w:rsid w:val="00DA68CD"/>
    <w:rsid w:val="00DC33C6"/>
    <w:rsid w:val="00E02FAA"/>
    <w:rsid w:val="00E4077F"/>
    <w:rsid w:val="00F366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3E619"/>
  <w15:docId w15:val="{D928672F-B2C6-41A7-9D7D-28BAA5B8F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5" w:line="250" w:lineRule="auto"/>
      <w:ind w:left="10" w:right="69" w:hanging="10"/>
      <w:jc w:val="both"/>
    </w:pPr>
    <w:rPr>
      <w:rFonts w:ascii="Arial" w:eastAsia="Arial" w:hAnsi="Arial" w:cs="Arial"/>
      <w:color w:val="000000"/>
    </w:rPr>
  </w:style>
  <w:style w:type="paragraph" w:styleId="berschrift1">
    <w:name w:val="heading 1"/>
    <w:next w:val="Standard"/>
    <w:link w:val="berschrift1Zchn"/>
    <w:uiPriority w:val="9"/>
    <w:qFormat/>
    <w:pPr>
      <w:keepNext/>
      <w:keepLines/>
      <w:spacing w:after="0" w:line="259" w:lineRule="auto"/>
      <w:ind w:left="10" w:right="64" w:hanging="10"/>
      <w:outlineLvl w:val="0"/>
    </w:pPr>
    <w:rPr>
      <w:rFonts w:ascii="Arial" w:eastAsia="Arial" w:hAnsi="Arial" w:cs="Arial"/>
      <w:b/>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Pr>
      <w:rFonts w:ascii="Arial" w:eastAsia="Arial" w:hAnsi="Arial" w:cs="Arial"/>
      <w:b/>
      <w:color w:val="000000"/>
      <w:sz w:val="24"/>
    </w:rPr>
  </w:style>
  <w:style w:type="paragraph" w:styleId="Listenabsatz">
    <w:name w:val="List Paragraph"/>
    <w:basedOn w:val="Standard"/>
    <w:uiPriority w:val="34"/>
    <w:qFormat/>
    <w:rsid w:val="00DA68CD"/>
    <w:pPr>
      <w:ind w:left="720"/>
      <w:contextualSpacing/>
    </w:pPr>
  </w:style>
  <w:style w:type="paragraph" w:styleId="Kopfzeile">
    <w:name w:val="header"/>
    <w:basedOn w:val="Standard"/>
    <w:link w:val="KopfzeileZchn"/>
    <w:uiPriority w:val="99"/>
    <w:unhideWhenUsed/>
    <w:rsid w:val="00D34FB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34FB6"/>
    <w:rPr>
      <w:rFonts w:ascii="Arial" w:eastAsia="Arial" w:hAnsi="Arial" w:cs="Arial"/>
      <w:color w:val="000000"/>
    </w:rPr>
  </w:style>
  <w:style w:type="paragraph" w:styleId="Fuzeile">
    <w:name w:val="footer"/>
    <w:basedOn w:val="Standard"/>
    <w:link w:val="FuzeileZchn"/>
    <w:uiPriority w:val="99"/>
    <w:unhideWhenUsed/>
    <w:rsid w:val="00D34FB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34FB6"/>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1644</Words>
  <Characters>10361</Characters>
  <Application>Microsoft Office Word</Application>
  <DocSecurity>8</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Hartenberger, Mark</dc:creator>
  <cp:keywords/>
  <cp:lastModifiedBy>Mueller-Spaeth</cp:lastModifiedBy>
  <cp:revision>3</cp:revision>
  <dcterms:created xsi:type="dcterms:W3CDTF">2026-05-08T10:54:00Z</dcterms:created>
  <dcterms:modified xsi:type="dcterms:W3CDTF">2026-05-13T08:36:00Z</dcterms:modified>
</cp:coreProperties>
</file>